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1AB8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7E79A925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6E47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628736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23FDF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伊电园数字经济基地高低压柜和配电箱供应项目（二次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 w14:paraId="57A4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6050D93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93F26C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ZL-202405-QTJZ-H012</w:t>
            </w:r>
          </w:p>
        </w:tc>
      </w:tr>
      <w:tr w14:paraId="56CB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474B33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994E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D5F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A6108B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27A58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11B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71A86FD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2F587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AC2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7326558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740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12048F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E1E5C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0CCC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51E25F5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CC2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1C1CDB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E061B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777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59C332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E68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EFF2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FB7D16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39CC7F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F0AD4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3BA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099FB2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2AD5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C2071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DD7B00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245F98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663F0F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3DD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56974D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052DC9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79FA80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0D037A13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486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6B44758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635FBC94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2A741A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514D7BAA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1A8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5948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17C10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3D527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14C84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7E066CF"/>
    <w:rsid w:val="0D477B34"/>
    <w:rsid w:val="0EB576AC"/>
    <w:rsid w:val="1073660F"/>
    <w:rsid w:val="129D520E"/>
    <w:rsid w:val="1E556677"/>
    <w:rsid w:val="1FAF2B5F"/>
    <w:rsid w:val="269063A4"/>
    <w:rsid w:val="2DA14D55"/>
    <w:rsid w:val="314D6479"/>
    <w:rsid w:val="351D35B6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A4C225E"/>
    <w:rsid w:val="4E6151EF"/>
    <w:rsid w:val="4FE26A67"/>
    <w:rsid w:val="53433C36"/>
    <w:rsid w:val="58C97D68"/>
    <w:rsid w:val="5A9C4A2A"/>
    <w:rsid w:val="5B15401D"/>
    <w:rsid w:val="5DC400B0"/>
    <w:rsid w:val="60DC1B4F"/>
    <w:rsid w:val="674E14AB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2024-07-19T08:14:13Z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3FA5DC47EBF14DD0873F7194BDFC80F3_13</vt:lpwstr>
  </property>
</Properties>
</file>