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6C307">
      <w:pPr>
        <w:ind w:right="520"/>
        <w:jc w:val="center"/>
        <w:rPr>
          <w:rFonts w:hint="eastAsia"/>
          <w:b/>
          <w:sz w:val="44"/>
          <w:szCs w:val="44"/>
          <w:lang w:val="en-US" w:eastAsia="zh-CN"/>
        </w:rPr>
      </w:pPr>
      <w:r>
        <w:rPr>
          <w:rFonts w:hint="eastAsia"/>
          <w:b/>
          <w:sz w:val="44"/>
          <w:szCs w:val="44"/>
          <w:lang w:val="en-US" w:eastAsia="zh-CN"/>
        </w:rPr>
        <w:t xml:space="preserve"> 投标企业获取采购文件登记表</w:t>
      </w:r>
    </w:p>
    <w:p w14:paraId="47341089">
      <w:pPr>
        <w:ind w:right="520"/>
        <w:jc w:val="right"/>
        <w:rPr>
          <w:rFonts w:hint="eastAsia"/>
          <w:b/>
          <w:szCs w:val="21"/>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tbl>
      <w:tblPr>
        <w:tblStyle w:val="12"/>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125"/>
        <w:gridCol w:w="44"/>
        <w:gridCol w:w="1620"/>
        <w:gridCol w:w="3319"/>
      </w:tblGrid>
      <w:tr w14:paraId="055B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exact"/>
        </w:trPr>
        <w:tc>
          <w:tcPr>
            <w:tcW w:w="2492" w:type="dxa"/>
            <w:noWrap w:val="0"/>
            <w:vAlign w:val="center"/>
          </w:tcPr>
          <w:p w14:paraId="1C6C4C5A">
            <w:pPr>
              <w:jc w:val="center"/>
              <w:rPr>
                <w:rFonts w:hint="eastAsia"/>
                <w:b/>
                <w:sz w:val="28"/>
                <w:szCs w:val="28"/>
              </w:rPr>
            </w:pPr>
            <w:r>
              <w:rPr>
                <w:rFonts w:hint="eastAsia"/>
                <w:b/>
                <w:sz w:val="28"/>
                <w:szCs w:val="28"/>
              </w:rPr>
              <w:t>项目名称</w:t>
            </w:r>
          </w:p>
        </w:tc>
        <w:tc>
          <w:tcPr>
            <w:tcW w:w="7108" w:type="dxa"/>
            <w:gridSpan w:val="4"/>
            <w:noWrap w:val="0"/>
            <w:vAlign w:val="center"/>
          </w:tcPr>
          <w:p w14:paraId="2E2C7A34">
            <w:pPr>
              <w:jc w:val="center"/>
              <w:rPr>
                <w:rFonts w:hint="default" w:ascii="宋体" w:hAnsi="宋体" w:eastAsia="宋体" w:cs="宋体"/>
                <w:b w:val="0"/>
                <w:bCs/>
                <w:sz w:val="28"/>
                <w:szCs w:val="28"/>
                <w:lang w:val="en-US" w:eastAsia="zh-CN"/>
              </w:rPr>
            </w:pPr>
            <w:r>
              <w:rPr>
                <w:rFonts w:hint="default" w:ascii="宋体" w:hAnsi="宋体" w:eastAsia="宋体" w:cs="宋体"/>
                <w:b w:val="0"/>
                <w:bCs/>
                <w:sz w:val="28"/>
                <w:szCs w:val="28"/>
                <w:lang w:val="en-US" w:eastAsia="zh-CN"/>
              </w:rPr>
              <w:t>中山市西区医院传染病智能监测预警前置软件安装部署和医院信息系统接口开发改造服务项目</w:t>
            </w:r>
            <w:r>
              <w:rPr>
                <w:rFonts w:hint="eastAsia" w:ascii="宋体" w:hAnsi="宋体" w:cs="宋体"/>
                <w:b w:val="0"/>
                <w:bCs/>
                <w:sz w:val="28"/>
                <w:szCs w:val="28"/>
                <w:lang w:val="en-US" w:eastAsia="zh-CN"/>
              </w:rPr>
              <w:t>（二次</w:t>
            </w:r>
            <w:bookmarkStart w:id="0" w:name="_GoBack"/>
            <w:bookmarkEnd w:id="0"/>
            <w:r>
              <w:rPr>
                <w:rFonts w:hint="eastAsia" w:ascii="宋体" w:hAnsi="宋体" w:cs="宋体"/>
                <w:b w:val="0"/>
                <w:bCs/>
                <w:sz w:val="28"/>
                <w:szCs w:val="28"/>
                <w:lang w:val="en-US" w:eastAsia="zh-CN"/>
              </w:rPr>
              <w:t>）</w:t>
            </w:r>
          </w:p>
        </w:tc>
      </w:tr>
      <w:tr w14:paraId="0288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492" w:type="dxa"/>
            <w:noWrap w:val="0"/>
            <w:vAlign w:val="center"/>
          </w:tcPr>
          <w:p w14:paraId="375695FF">
            <w:pPr>
              <w:jc w:val="center"/>
              <w:rPr>
                <w:rFonts w:hint="eastAsia" w:eastAsia="宋体"/>
                <w:b/>
                <w:sz w:val="28"/>
                <w:szCs w:val="28"/>
                <w:lang w:eastAsia="zh-CN"/>
              </w:rPr>
            </w:pPr>
            <w:r>
              <w:rPr>
                <w:rFonts w:hint="eastAsia"/>
                <w:b/>
                <w:sz w:val="28"/>
                <w:szCs w:val="28"/>
                <w:lang w:eastAsia="zh-CN"/>
              </w:rPr>
              <w:t>项目编号</w:t>
            </w:r>
          </w:p>
        </w:tc>
        <w:tc>
          <w:tcPr>
            <w:tcW w:w="7108" w:type="dxa"/>
            <w:gridSpan w:val="4"/>
            <w:noWrap w:val="0"/>
            <w:vAlign w:val="center"/>
          </w:tcPr>
          <w:p w14:paraId="68DD6241">
            <w:pPr>
              <w:jc w:val="center"/>
              <w:rPr>
                <w:rFonts w:hint="default" w:ascii="宋体" w:hAnsi="宋体" w:eastAsia="宋体" w:cs="宋体"/>
                <w:b w:val="0"/>
                <w:bCs/>
                <w:sz w:val="28"/>
                <w:szCs w:val="28"/>
                <w:lang w:val="en-US" w:eastAsia="zh-CN"/>
              </w:rPr>
            </w:pPr>
            <w:r>
              <w:rPr>
                <w:rFonts w:hint="default" w:ascii="宋体" w:hAnsi="宋体" w:eastAsia="宋体" w:cs="宋体"/>
                <w:b w:val="0"/>
                <w:bCs/>
                <w:sz w:val="28"/>
                <w:szCs w:val="28"/>
                <w:lang w:val="en-US" w:eastAsia="zh-CN"/>
              </w:rPr>
              <w:t>ZL-202409-XQYY-F004</w:t>
            </w:r>
          </w:p>
        </w:tc>
      </w:tr>
      <w:tr w14:paraId="4FFA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492" w:type="dxa"/>
            <w:noWrap w:val="0"/>
            <w:vAlign w:val="center"/>
          </w:tcPr>
          <w:p w14:paraId="1C55A50D">
            <w:pPr>
              <w:jc w:val="center"/>
              <w:rPr>
                <w:rFonts w:hint="eastAsia"/>
                <w:b/>
                <w:sz w:val="28"/>
                <w:szCs w:val="28"/>
              </w:rPr>
            </w:pPr>
            <w:r>
              <w:rPr>
                <w:rFonts w:hint="eastAsia"/>
                <w:b/>
                <w:sz w:val="28"/>
                <w:szCs w:val="28"/>
                <w:lang w:eastAsia="zh-CN"/>
              </w:rPr>
              <w:t>投标企业</w:t>
            </w:r>
            <w:r>
              <w:rPr>
                <w:rFonts w:hint="eastAsia"/>
                <w:b/>
                <w:sz w:val="28"/>
                <w:szCs w:val="28"/>
              </w:rPr>
              <w:t>名称</w:t>
            </w:r>
          </w:p>
        </w:tc>
        <w:tc>
          <w:tcPr>
            <w:tcW w:w="7108" w:type="dxa"/>
            <w:gridSpan w:val="4"/>
            <w:noWrap w:val="0"/>
            <w:vAlign w:val="center"/>
          </w:tcPr>
          <w:p w14:paraId="6893646C">
            <w:pPr>
              <w:jc w:val="center"/>
              <w:rPr>
                <w:rFonts w:hint="eastAsia"/>
                <w:sz w:val="28"/>
                <w:szCs w:val="28"/>
              </w:rPr>
            </w:pPr>
          </w:p>
        </w:tc>
      </w:tr>
      <w:tr w14:paraId="1C26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2492" w:type="dxa"/>
            <w:noWrap w:val="0"/>
            <w:vAlign w:val="center"/>
          </w:tcPr>
          <w:p w14:paraId="338569CD">
            <w:pPr>
              <w:jc w:val="center"/>
              <w:rPr>
                <w:rFonts w:hint="eastAsia" w:eastAsia="宋体"/>
                <w:b/>
                <w:sz w:val="28"/>
                <w:szCs w:val="28"/>
                <w:lang w:eastAsia="zh-CN"/>
              </w:rPr>
            </w:pPr>
            <w:r>
              <w:rPr>
                <w:rFonts w:hint="eastAsia"/>
                <w:b/>
                <w:sz w:val="28"/>
                <w:szCs w:val="28"/>
                <w:lang w:eastAsia="zh-CN"/>
              </w:rPr>
              <w:t>统一社会信用代码</w:t>
            </w:r>
          </w:p>
        </w:tc>
        <w:tc>
          <w:tcPr>
            <w:tcW w:w="7108" w:type="dxa"/>
            <w:gridSpan w:val="4"/>
            <w:noWrap w:val="0"/>
            <w:vAlign w:val="center"/>
          </w:tcPr>
          <w:p w14:paraId="39A1E99C">
            <w:pPr>
              <w:jc w:val="center"/>
              <w:rPr>
                <w:rFonts w:hint="eastAsia"/>
                <w:sz w:val="28"/>
                <w:szCs w:val="28"/>
              </w:rPr>
            </w:pPr>
          </w:p>
        </w:tc>
      </w:tr>
      <w:tr w14:paraId="190D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2492" w:type="dxa"/>
            <w:noWrap w:val="0"/>
            <w:vAlign w:val="center"/>
          </w:tcPr>
          <w:p w14:paraId="6DD91F87">
            <w:pPr>
              <w:jc w:val="center"/>
              <w:rPr>
                <w:rFonts w:hint="eastAsia"/>
                <w:b/>
                <w:sz w:val="28"/>
                <w:szCs w:val="28"/>
              </w:rPr>
            </w:pPr>
            <w:r>
              <w:rPr>
                <w:rFonts w:hint="eastAsia"/>
                <w:b/>
                <w:sz w:val="28"/>
                <w:szCs w:val="28"/>
              </w:rPr>
              <w:t>电  话</w:t>
            </w:r>
          </w:p>
        </w:tc>
        <w:tc>
          <w:tcPr>
            <w:tcW w:w="2169" w:type="dxa"/>
            <w:gridSpan w:val="2"/>
            <w:noWrap w:val="0"/>
            <w:vAlign w:val="center"/>
          </w:tcPr>
          <w:p w14:paraId="5C60FF25">
            <w:pPr>
              <w:jc w:val="center"/>
              <w:rPr>
                <w:rFonts w:hint="eastAsia"/>
                <w:sz w:val="28"/>
                <w:szCs w:val="28"/>
              </w:rPr>
            </w:pPr>
          </w:p>
        </w:tc>
        <w:tc>
          <w:tcPr>
            <w:tcW w:w="1620" w:type="dxa"/>
            <w:noWrap w:val="0"/>
            <w:vAlign w:val="center"/>
          </w:tcPr>
          <w:p w14:paraId="29FB1E62">
            <w:pPr>
              <w:jc w:val="center"/>
              <w:rPr>
                <w:b/>
                <w:sz w:val="28"/>
                <w:szCs w:val="28"/>
              </w:rPr>
            </w:pPr>
            <w:r>
              <w:rPr>
                <w:rFonts w:hint="eastAsia"/>
                <w:b/>
                <w:sz w:val="28"/>
                <w:szCs w:val="28"/>
              </w:rPr>
              <w:t>传  真</w:t>
            </w:r>
          </w:p>
        </w:tc>
        <w:tc>
          <w:tcPr>
            <w:tcW w:w="3319" w:type="dxa"/>
            <w:noWrap w:val="0"/>
            <w:vAlign w:val="center"/>
          </w:tcPr>
          <w:p w14:paraId="3723465F">
            <w:pPr>
              <w:jc w:val="center"/>
              <w:rPr>
                <w:rFonts w:hint="eastAsia"/>
                <w:sz w:val="28"/>
                <w:szCs w:val="28"/>
              </w:rPr>
            </w:pPr>
          </w:p>
        </w:tc>
      </w:tr>
      <w:tr w14:paraId="75E1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2492" w:type="dxa"/>
            <w:noWrap w:val="0"/>
            <w:vAlign w:val="center"/>
          </w:tcPr>
          <w:p w14:paraId="3FB106B1">
            <w:pPr>
              <w:jc w:val="center"/>
              <w:rPr>
                <w:rFonts w:hint="eastAsia"/>
                <w:b/>
                <w:sz w:val="28"/>
                <w:szCs w:val="28"/>
              </w:rPr>
            </w:pPr>
            <w:r>
              <w:rPr>
                <w:rFonts w:hint="eastAsia" w:ascii="宋体" w:hAnsi="宋体"/>
                <w:b/>
                <w:sz w:val="28"/>
                <w:szCs w:val="28"/>
              </w:rPr>
              <w:t>邮  箱</w:t>
            </w:r>
          </w:p>
        </w:tc>
        <w:tc>
          <w:tcPr>
            <w:tcW w:w="2169" w:type="dxa"/>
            <w:gridSpan w:val="2"/>
            <w:noWrap w:val="0"/>
            <w:vAlign w:val="center"/>
          </w:tcPr>
          <w:p w14:paraId="3D3856B3">
            <w:pPr>
              <w:jc w:val="center"/>
              <w:rPr>
                <w:rFonts w:hint="eastAsia"/>
                <w:sz w:val="28"/>
                <w:szCs w:val="28"/>
              </w:rPr>
            </w:pPr>
          </w:p>
        </w:tc>
        <w:tc>
          <w:tcPr>
            <w:tcW w:w="1620" w:type="dxa"/>
            <w:noWrap w:val="0"/>
            <w:vAlign w:val="center"/>
          </w:tcPr>
          <w:p w14:paraId="44822EBE">
            <w:pPr>
              <w:jc w:val="center"/>
              <w:rPr>
                <w:sz w:val="28"/>
                <w:szCs w:val="28"/>
              </w:rPr>
            </w:pPr>
            <w:r>
              <w:rPr>
                <w:rFonts w:hint="eastAsia"/>
                <w:b/>
                <w:sz w:val="28"/>
                <w:szCs w:val="28"/>
              </w:rPr>
              <w:t>邮  编</w:t>
            </w:r>
          </w:p>
        </w:tc>
        <w:tc>
          <w:tcPr>
            <w:tcW w:w="3319" w:type="dxa"/>
            <w:noWrap w:val="0"/>
            <w:vAlign w:val="center"/>
          </w:tcPr>
          <w:p w14:paraId="48CBCF8A">
            <w:pPr>
              <w:jc w:val="center"/>
              <w:rPr>
                <w:rFonts w:hint="eastAsia"/>
                <w:sz w:val="28"/>
                <w:szCs w:val="28"/>
              </w:rPr>
            </w:pPr>
          </w:p>
        </w:tc>
      </w:tr>
      <w:tr w14:paraId="08CD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2492" w:type="dxa"/>
            <w:noWrap w:val="0"/>
            <w:vAlign w:val="center"/>
          </w:tcPr>
          <w:p w14:paraId="4FC9D1B3">
            <w:pPr>
              <w:jc w:val="center"/>
              <w:rPr>
                <w:rFonts w:hint="eastAsia"/>
                <w:b/>
                <w:sz w:val="28"/>
                <w:szCs w:val="28"/>
              </w:rPr>
            </w:pPr>
            <w:r>
              <w:rPr>
                <w:rFonts w:hint="eastAsia"/>
                <w:b/>
                <w:sz w:val="28"/>
                <w:szCs w:val="28"/>
              </w:rPr>
              <w:t>地  址</w:t>
            </w:r>
          </w:p>
        </w:tc>
        <w:tc>
          <w:tcPr>
            <w:tcW w:w="7108" w:type="dxa"/>
            <w:gridSpan w:val="4"/>
            <w:noWrap w:val="0"/>
            <w:vAlign w:val="center"/>
          </w:tcPr>
          <w:p w14:paraId="458B1ECC">
            <w:pPr>
              <w:jc w:val="center"/>
              <w:rPr>
                <w:rFonts w:hint="eastAsia"/>
                <w:sz w:val="28"/>
                <w:szCs w:val="28"/>
              </w:rPr>
            </w:pPr>
          </w:p>
        </w:tc>
      </w:tr>
      <w:tr w14:paraId="1F2D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14:paraId="224DBF06">
            <w:pPr>
              <w:jc w:val="left"/>
              <w:rPr>
                <w:sz w:val="28"/>
                <w:szCs w:val="28"/>
              </w:rPr>
            </w:pPr>
            <w:r>
              <w:rPr>
                <w:rFonts w:hint="eastAsia" w:ascii="宋体" w:hAnsi="宋体"/>
                <w:sz w:val="28"/>
                <w:szCs w:val="28"/>
              </w:rPr>
              <w:t>购买招标文件经办人：</w:t>
            </w:r>
          </w:p>
        </w:tc>
      </w:tr>
      <w:tr w14:paraId="0794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14:paraId="31BD3454">
            <w:pPr>
              <w:jc w:val="center"/>
              <w:rPr>
                <w:b/>
                <w:sz w:val="28"/>
                <w:szCs w:val="28"/>
              </w:rPr>
            </w:pPr>
            <w:r>
              <w:rPr>
                <w:rFonts w:hint="eastAsia" w:ascii="宋体" w:hAnsi="宋体"/>
                <w:b/>
                <w:sz w:val="28"/>
                <w:szCs w:val="28"/>
              </w:rPr>
              <w:t>姓  名</w:t>
            </w:r>
          </w:p>
        </w:tc>
        <w:tc>
          <w:tcPr>
            <w:tcW w:w="2125" w:type="dxa"/>
            <w:noWrap w:val="0"/>
            <w:vAlign w:val="center"/>
          </w:tcPr>
          <w:p w14:paraId="755D271F">
            <w:pPr>
              <w:jc w:val="center"/>
              <w:rPr>
                <w:rFonts w:hint="eastAsia"/>
                <w:b/>
                <w:sz w:val="28"/>
                <w:szCs w:val="28"/>
              </w:rPr>
            </w:pPr>
          </w:p>
        </w:tc>
        <w:tc>
          <w:tcPr>
            <w:tcW w:w="1664" w:type="dxa"/>
            <w:gridSpan w:val="2"/>
            <w:noWrap w:val="0"/>
            <w:vAlign w:val="center"/>
          </w:tcPr>
          <w:p w14:paraId="7291FFA3">
            <w:pPr>
              <w:jc w:val="center"/>
              <w:rPr>
                <w:b/>
                <w:color w:val="FF0000"/>
                <w:sz w:val="28"/>
                <w:szCs w:val="28"/>
              </w:rPr>
            </w:pPr>
            <w:r>
              <w:rPr>
                <w:rFonts w:hint="eastAsia" w:ascii="宋体" w:hAnsi="宋体"/>
                <w:b/>
                <w:sz w:val="28"/>
                <w:szCs w:val="28"/>
              </w:rPr>
              <w:t>联系电话</w:t>
            </w:r>
          </w:p>
        </w:tc>
        <w:tc>
          <w:tcPr>
            <w:tcW w:w="3319" w:type="dxa"/>
            <w:noWrap w:val="0"/>
            <w:vAlign w:val="center"/>
          </w:tcPr>
          <w:p w14:paraId="47381D9B">
            <w:pPr>
              <w:jc w:val="center"/>
              <w:rPr>
                <w:b/>
                <w:sz w:val="28"/>
                <w:szCs w:val="28"/>
              </w:rPr>
            </w:pPr>
          </w:p>
        </w:tc>
      </w:tr>
      <w:tr w14:paraId="3E8B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14:paraId="6CAB29D1">
            <w:pPr>
              <w:jc w:val="left"/>
              <w:rPr>
                <w:b/>
                <w:sz w:val="28"/>
                <w:szCs w:val="28"/>
              </w:rPr>
            </w:pPr>
            <w:r>
              <w:rPr>
                <w:rFonts w:hint="eastAsia" w:ascii="宋体" w:hAnsi="宋体"/>
                <w:sz w:val="28"/>
                <w:szCs w:val="28"/>
              </w:rPr>
              <w:t>投标</w:t>
            </w:r>
            <w:r>
              <w:rPr>
                <w:rFonts w:hint="eastAsia" w:ascii="宋体" w:hAnsi="宋体"/>
                <w:sz w:val="28"/>
                <w:szCs w:val="28"/>
                <w:lang w:eastAsia="zh-CN"/>
              </w:rPr>
              <w:t>企业</w:t>
            </w:r>
            <w:r>
              <w:rPr>
                <w:rFonts w:hint="eastAsia" w:ascii="宋体" w:hAnsi="宋体"/>
                <w:sz w:val="28"/>
                <w:szCs w:val="28"/>
              </w:rPr>
              <w:t>联系人情况：</w:t>
            </w:r>
          </w:p>
        </w:tc>
      </w:tr>
      <w:tr w14:paraId="3072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14:paraId="6B61D026">
            <w:pPr>
              <w:jc w:val="center"/>
              <w:rPr>
                <w:rFonts w:hint="eastAsia"/>
                <w:sz w:val="28"/>
                <w:szCs w:val="28"/>
              </w:rPr>
            </w:pPr>
            <w:r>
              <w:rPr>
                <w:rFonts w:hint="eastAsia" w:ascii="宋体" w:hAnsi="宋体"/>
                <w:b/>
                <w:sz w:val="28"/>
                <w:szCs w:val="28"/>
              </w:rPr>
              <w:t>姓  名</w:t>
            </w:r>
          </w:p>
        </w:tc>
        <w:tc>
          <w:tcPr>
            <w:tcW w:w="2125" w:type="dxa"/>
            <w:noWrap w:val="0"/>
            <w:vAlign w:val="center"/>
          </w:tcPr>
          <w:p w14:paraId="76B5B328">
            <w:pPr>
              <w:jc w:val="center"/>
              <w:rPr>
                <w:rFonts w:hint="eastAsia"/>
                <w:b/>
                <w:sz w:val="28"/>
                <w:szCs w:val="28"/>
              </w:rPr>
            </w:pPr>
          </w:p>
        </w:tc>
        <w:tc>
          <w:tcPr>
            <w:tcW w:w="1664" w:type="dxa"/>
            <w:gridSpan w:val="2"/>
            <w:noWrap w:val="0"/>
            <w:vAlign w:val="center"/>
          </w:tcPr>
          <w:p w14:paraId="7915E6C9">
            <w:pPr>
              <w:jc w:val="center"/>
              <w:rPr>
                <w:b/>
                <w:color w:val="FF0000"/>
                <w:sz w:val="28"/>
                <w:szCs w:val="28"/>
              </w:rPr>
            </w:pPr>
            <w:r>
              <w:rPr>
                <w:rFonts w:hint="eastAsia"/>
                <w:b/>
                <w:sz w:val="28"/>
                <w:szCs w:val="28"/>
              </w:rPr>
              <w:t>联系电话</w:t>
            </w:r>
          </w:p>
        </w:tc>
        <w:tc>
          <w:tcPr>
            <w:tcW w:w="3319" w:type="dxa"/>
            <w:noWrap w:val="0"/>
            <w:vAlign w:val="center"/>
          </w:tcPr>
          <w:p w14:paraId="13BBDDED">
            <w:pPr>
              <w:jc w:val="center"/>
              <w:rPr>
                <w:rFonts w:hint="eastAsia"/>
                <w:b/>
                <w:sz w:val="28"/>
                <w:szCs w:val="28"/>
              </w:rPr>
            </w:pPr>
          </w:p>
        </w:tc>
      </w:tr>
      <w:tr w14:paraId="4B80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492" w:type="dxa"/>
            <w:noWrap w:val="0"/>
            <w:vAlign w:val="center"/>
          </w:tcPr>
          <w:p w14:paraId="3BF932C7">
            <w:pPr>
              <w:jc w:val="center"/>
              <w:rPr>
                <w:sz w:val="28"/>
                <w:szCs w:val="28"/>
              </w:rPr>
            </w:pPr>
            <w:r>
              <w:rPr>
                <w:rFonts w:hint="eastAsia"/>
                <w:b/>
                <w:sz w:val="28"/>
                <w:szCs w:val="28"/>
                <w:lang w:val="en-US" w:eastAsia="zh-CN"/>
              </w:rPr>
              <w:t>获取</w:t>
            </w:r>
            <w:r>
              <w:rPr>
                <w:rFonts w:hint="eastAsia"/>
                <w:b/>
                <w:sz w:val="28"/>
                <w:szCs w:val="28"/>
              </w:rPr>
              <w:t>招标文件递交资料</w:t>
            </w:r>
          </w:p>
        </w:tc>
        <w:tc>
          <w:tcPr>
            <w:tcW w:w="7108" w:type="dxa"/>
            <w:gridSpan w:val="4"/>
            <w:noWrap w:val="0"/>
            <w:vAlign w:val="top"/>
          </w:tcPr>
          <w:p w14:paraId="0980FA7A">
            <w:pPr>
              <w:spacing w:line="480" w:lineRule="auto"/>
              <w:rPr>
                <w:rFonts w:hint="eastAsia" w:ascii="宋体" w:hAnsi="宋体" w:cs="宋体"/>
                <w:kern w:val="0"/>
                <w:sz w:val="28"/>
                <w:szCs w:val="28"/>
              </w:rPr>
            </w:pPr>
            <w:r>
              <w:rPr>
                <w:rFonts w:hint="eastAsia"/>
                <w:sz w:val="28"/>
                <w:szCs w:val="28"/>
                <w:lang w:eastAsia="zh-CN"/>
              </w:rPr>
              <w:t>□</w:t>
            </w:r>
            <w:r>
              <w:rPr>
                <w:rFonts w:hint="eastAsia"/>
                <w:sz w:val="28"/>
                <w:szCs w:val="28"/>
              </w:rPr>
              <w:t>营业执照</w:t>
            </w:r>
            <w:r>
              <w:rPr>
                <w:rFonts w:hint="eastAsia"/>
                <w:sz w:val="28"/>
                <w:szCs w:val="28"/>
                <w:lang w:eastAsia="zh-CN"/>
              </w:rPr>
              <w:t>副本</w:t>
            </w:r>
            <w:r>
              <w:rPr>
                <w:rFonts w:hint="eastAsia"/>
                <w:sz w:val="28"/>
                <w:szCs w:val="28"/>
              </w:rPr>
              <w:t>复印件（</w:t>
            </w:r>
            <w:r>
              <w:rPr>
                <w:rFonts w:hint="eastAsia"/>
                <w:sz w:val="28"/>
                <w:szCs w:val="28"/>
                <w:lang w:eastAsia="zh-CN"/>
              </w:rPr>
              <w:t>以便获取开票信息</w:t>
            </w:r>
            <w:r>
              <w:rPr>
                <w:rFonts w:hint="eastAsia"/>
                <w:sz w:val="28"/>
                <w:szCs w:val="28"/>
              </w:rPr>
              <w:t>）</w:t>
            </w:r>
            <w:r>
              <w:rPr>
                <w:rFonts w:hint="eastAsia" w:ascii="宋体" w:hAnsi="宋体" w:cs="宋体"/>
                <w:kern w:val="0"/>
                <w:sz w:val="28"/>
                <w:szCs w:val="28"/>
              </w:rPr>
              <w:t>；</w:t>
            </w:r>
          </w:p>
          <w:p w14:paraId="5EF42CF2">
            <w:pPr>
              <w:spacing w:line="480" w:lineRule="auto"/>
              <w:rPr>
                <w:rFonts w:hint="eastAsia" w:ascii="宋体" w:hAnsi="宋体" w:cs="宋体"/>
                <w:kern w:val="0"/>
                <w:sz w:val="28"/>
                <w:szCs w:val="28"/>
              </w:rPr>
            </w:pPr>
            <w:r>
              <w:rPr>
                <w:rFonts w:hint="eastAsia" w:ascii="宋体" w:hAnsi="宋体" w:cs="宋体"/>
                <w:kern w:val="0"/>
                <w:sz w:val="28"/>
                <w:szCs w:val="28"/>
              </w:rPr>
              <w:t>□经办人身份证复印件；</w:t>
            </w:r>
          </w:p>
          <w:p w14:paraId="657F23BF">
            <w:pPr>
              <w:spacing w:line="360" w:lineRule="auto"/>
              <w:rPr>
                <w:rFonts w:hint="eastAsia" w:eastAsia="宋体"/>
                <w:sz w:val="28"/>
                <w:szCs w:val="28"/>
                <w:lang w:eastAsia="zh-CN"/>
              </w:rPr>
            </w:pPr>
            <w:r>
              <w:rPr>
                <w:rFonts w:hint="eastAsia"/>
                <w:sz w:val="28"/>
                <w:szCs w:val="28"/>
                <w:lang w:eastAsia="zh-CN"/>
              </w:rPr>
              <w:t>（请将此登记表填写、签名后连同营业执照复印件、经办人身份证复印件扫描发至邮箱：</w:t>
            </w:r>
            <w:r>
              <w:rPr>
                <w:rFonts w:hint="eastAsia"/>
                <w:sz w:val="28"/>
                <w:szCs w:val="28"/>
                <w:lang w:val="en-US" w:eastAsia="zh-CN"/>
              </w:rPr>
              <w:t>zlzb@zhilin-gd.com</w:t>
            </w:r>
            <w:r>
              <w:rPr>
                <w:rFonts w:hint="eastAsia"/>
                <w:sz w:val="28"/>
                <w:szCs w:val="28"/>
                <w:lang w:eastAsia="zh-CN"/>
              </w:rPr>
              <w:t>）</w:t>
            </w:r>
          </w:p>
        </w:tc>
      </w:tr>
      <w:tr w14:paraId="4A73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14:paraId="7C7C5E71">
            <w:pPr>
              <w:rPr>
                <w:rFonts w:hint="eastAsia"/>
                <w:color w:val="FF0000"/>
                <w:sz w:val="28"/>
                <w:szCs w:val="28"/>
              </w:rPr>
            </w:pPr>
            <w:r>
              <w:rPr>
                <w:rFonts w:hint="eastAsia"/>
                <w:b/>
                <w:sz w:val="28"/>
                <w:szCs w:val="28"/>
                <w:lang w:eastAsia="zh-CN"/>
              </w:rPr>
              <w:t>投标企业</w:t>
            </w:r>
            <w:r>
              <w:rPr>
                <w:rFonts w:hint="eastAsia"/>
                <w:b/>
                <w:sz w:val="28"/>
                <w:szCs w:val="28"/>
              </w:rPr>
              <w:t>授权代表签名：</w:t>
            </w:r>
          </w:p>
        </w:tc>
      </w:tr>
    </w:tbl>
    <w:p w14:paraId="47DA6CE1">
      <w:pPr>
        <w:rPr>
          <w:rFonts w:hint="eastAsia"/>
        </w:rPr>
      </w:pPr>
      <w:r>
        <w:rPr>
          <w:rFonts w:hint="eastAsia"/>
          <w:b/>
          <w:sz w:val="28"/>
          <w:szCs w:val="28"/>
        </w:rPr>
        <w:t>代理机构经办人签名：</w:t>
      </w:r>
    </w:p>
    <w:p w14:paraId="437F1371">
      <w:pPr>
        <w:jc w:val="right"/>
        <w:rPr>
          <w:rFonts w:hint="eastAsia"/>
          <w:b/>
          <w:sz w:val="28"/>
          <w:szCs w:val="28"/>
          <w:lang w:eastAsia="zh-CN"/>
        </w:rPr>
      </w:pPr>
      <w:r>
        <w:rPr>
          <w:rFonts w:hint="eastAsia"/>
          <w:b/>
          <w:sz w:val="28"/>
          <w:szCs w:val="28"/>
          <w:lang w:val="en-US" w:eastAsia="zh-CN"/>
        </w:rPr>
        <w:t>智林招标（广东）</w:t>
      </w:r>
      <w:r>
        <w:rPr>
          <w:rFonts w:hint="eastAsia"/>
          <w:b/>
          <w:sz w:val="28"/>
          <w:szCs w:val="28"/>
          <w:lang w:eastAsia="zh-CN"/>
        </w:rPr>
        <w:t>有限公司</w:t>
      </w:r>
    </w:p>
    <w:sectPr>
      <w:headerReference r:id="rId5" w:type="first"/>
      <w:footerReference r:id="rId7" w:type="first"/>
      <w:headerReference r:id="rId3" w:type="default"/>
      <w:headerReference r:id="rId4" w:type="even"/>
      <w:footerReference r:id="rId6" w:type="even"/>
      <w:pgSz w:w="11906" w:h="16838"/>
      <w:pgMar w:top="1134" w:right="1134" w:bottom="1134" w:left="1134"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607BE">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EC4E0">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4D426">
    <w:pPr>
      <w:pStyle w:val="9"/>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42B65">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0E1B9">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MmM5MzRiOWUxY2U3YTViMGY1NTEzYjE0NzIzNTgifQ=="/>
  </w:docVars>
  <w:rsids>
    <w:rsidRoot w:val="416D06DD"/>
    <w:rsid w:val="0EB576AC"/>
    <w:rsid w:val="1073660F"/>
    <w:rsid w:val="1E556677"/>
    <w:rsid w:val="1FAF2B5F"/>
    <w:rsid w:val="2DA14D55"/>
    <w:rsid w:val="314D6479"/>
    <w:rsid w:val="36EB187D"/>
    <w:rsid w:val="37F96AB2"/>
    <w:rsid w:val="383704F5"/>
    <w:rsid w:val="39142E62"/>
    <w:rsid w:val="3CFC7439"/>
    <w:rsid w:val="3D9D0A82"/>
    <w:rsid w:val="3FFD2766"/>
    <w:rsid w:val="416D06DD"/>
    <w:rsid w:val="42AC0BEC"/>
    <w:rsid w:val="462958D9"/>
    <w:rsid w:val="4A444274"/>
    <w:rsid w:val="53433C36"/>
    <w:rsid w:val="58C97D68"/>
    <w:rsid w:val="5A9C4A2A"/>
    <w:rsid w:val="5B15401D"/>
    <w:rsid w:val="5DC400B0"/>
    <w:rsid w:val="60DC1B4F"/>
    <w:rsid w:val="678261B8"/>
    <w:rsid w:val="6BB8217B"/>
    <w:rsid w:val="70352B29"/>
    <w:rsid w:val="73CA4B24"/>
    <w:rsid w:val="74347375"/>
    <w:rsid w:val="74447CCE"/>
    <w:rsid w:val="766D2761"/>
    <w:rsid w:val="79B84CB0"/>
    <w:rsid w:val="7DDF0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1"/>
    <w:pPr>
      <w:tabs>
        <w:tab w:val="decimal" w:pos="315"/>
        <w:tab w:val="left" w:pos="630"/>
      </w:tabs>
      <w:spacing w:before="54"/>
      <w:ind w:left="1323"/>
      <w:outlineLvl w:val="1"/>
    </w:pPr>
    <w:rPr>
      <w:b/>
      <w:bCs/>
      <w:sz w:val="32"/>
      <w:szCs w:val="32"/>
    </w:rPr>
  </w:style>
  <w:style w:type="paragraph" w:styleId="5">
    <w:name w:val="heading 4"/>
    <w:basedOn w:val="1"/>
    <w:next w:val="1"/>
    <w:qFormat/>
    <w:uiPriority w:val="0"/>
    <w:pPr>
      <w:keepNext/>
      <w:keepLines/>
      <w:widowControl/>
      <w:tabs>
        <w:tab w:val="left" w:pos="864"/>
      </w:tabs>
      <w:spacing w:before="280" w:after="290" w:line="372" w:lineRule="auto"/>
      <w:ind w:left="864" w:hanging="864"/>
      <w:jc w:val="left"/>
      <w:outlineLvl w:val="3"/>
    </w:pPr>
    <w:rPr>
      <w:rFonts w:ascii="Arial" w:hAnsi="Arial" w:eastAsia="黑体"/>
      <w:b/>
      <w:bCs/>
      <w:kern w:val="0"/>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tabs>
        <w:tab w:val="decimal" w:pos="315"/>
        <w:tab w:val="left" w:pos="630"/>
      </w:tabs>
    </w:pPr>
    <w:rPr>
      <w:sz w:val="24"/>
      <w:szCs w:val="24"/>
    </w:r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6">
    <w:name w:val="toc 5"/>
    <w:basedOn w:val="1"/>
    <w:next w:val="1"/>
    <w:qFormat/>
    <w:uiPriority w:val="0"/>
    <w:pPr>
      <w:tabs>
        <w:tab w:val="decimal" w:pos="315"/>
        <w:tab w:val="left" w:pos="630"/>
      </w:tabs>
      <w:ind w:left="840"/>
      <w:jc w:val="left"/>
    </w:pPr>
    <w:rPr>
      <w:rFonts w:ascii="Calibri" w:hAnsi="Calibri"/>
      <w:sz w:val="18"/>
      <w:szCs w:val="18"/>
    </w:rPr>
  </w:style>
  <w:style w:type="paragraph" w:styleId="7">
    <w:name w:val="Plain Text"/>
    <w:basedOn w:val="1"/>
    <w:qFormat/>
    <w:uiPriority w:val="0"/>
    <w:pPr>
      <w:tabs>
        <w:tab w:val="decimal" w:pos="315"/>
        <w:tab w:val="left" w:pos="630"/>
      </w:tabs>
    </w:pPr>
    <w:rPr>
      <w:rFonts w:cs="Times New Roman"/>
      <w:sz w:val="20"/>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jc w:val="left"/>
    </w:pPr>
    <w:rPr>
      <w:rFonts w:ascii="宋体" w:hAnsi="宋体"/>
      <w:kern w:val="0"/>
      <w:sz w:val="24"/>
    </w:rPr>
  </w:style>
  <w:style w:type="paragraph" w:styleId="11">
    <w:name w:val="Body Text First Indent"/>
    <w:basedOn w:val="2"/>
    <w:qFormat/>
    <w:uiPriority w:val="0"/>
    <w:pPr>
      <w:spacing w:after="120" w:afterLines="0" w:line="240" w:lineRule="auto"/>
      <w:ind w:firstLine="420" w:firstLineChars="1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238</Words>
  <Characters>273</Characters>
  <Lines>0</Lines>
  <Paragraphs>0</Paragraphs>
  <TotalTime>0</TotalTime>
  <ScaleCrop>false</ScaleCrop>
  <LinksUpToDate>false</LinksUpToDate>
  <CharactersWithSpaces>299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2021-03-30T10:15:00Z</dcterms:created>
  <dc:creator>杨玲</dc:creator>
  <cp:lastModifiedBy>liuxiaoting</cp:lastModifiedBy>
  <dcterms:modified xsi:type="dcterms:W3CDTF">2024-10-11T08:35:27Z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F9CBDDD91E8E4FBD8DCDA407F47799B6</vt:lpwstr>
  </property>
</Properties>
</file>