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77B0C">
      <w:pPr>
        <w:spacing w:line="360" w:lineRule="auto"/>
        <w:jc w:val="center"/>
        <w:outlineLvl w:val="9"/>
        <w:rPr>
          <w:rFonts w:hint="eastAsia" w:ascii="宋体" w:hAnsi="宋体" w:eastAsia="宋体" w:cs="宋体"/>
          <w:b/>
          <w:sz w:val="28"/>
          <w:szCs w:val="28"/>
        </w:rPr>
      </w:pPr>
      <w:r>
        <w:rPr>
          <w:rFonts w:hint="eastAsia" w:ascii="宋体" w:hAnsi="宋体" w:eastAsia="宋体" w:cs="宋体"/>
          <w:b/>
          <w:sz w:val="28"/>
          <w:szCs w:val="28"/>
        </w:rPr>
        <w:t>“▲”条款汇总表</w:t>
      </w:r>
    </w:p>
    <w:p w14:paraId="3C4EB8AA">
      <w:pPr>
        <w:spacing w:line="360" w:lineRule="auto"/>
        <w:jc w:val="center"/>
        <w:outlineLvl w:val="9"/>
        <w:rPr>
          <w:rFonts w:hint="eastAsia" w:ascii="宋体" w:hAnsi="宋体" w:eastAsia="宋体" w:cs="宋体"/>
          <w:sz w:val="28"/>
          <w:szCs w:val="28"/>
        </w:rPr>
      </w:pPr>
      <w:r>
        <w:rPr>
          <w:rFonts w:hint="eastAsia" w:ascii="宋体" w:hAnsi="宋体" w:eastAsia="宋体" w:cs="宋体"/>
          <w:b/>
          <w:sz w:val="28"/>
          <w:szCs w:val="28"/>
        </w:rPr>
        <w:t>《技术和服务要求响应表》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8"/>
        <w:gridCol w:w="603"/>
        <w:gridCol w:w="597"/>
        <w:gridCol w:w="8159"/>
        <w:gridCol w:w="1212"/>
        <w:gridCol w:w="629"/>
        <w:gridCol w:w="751"/>
        <w:gridCol w:w="857"/>
        <w:gridCol w:w="778"/>
      </w:tblGrid>
      <w:tr w14:paraId="536FA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588" w:type="dxa"/>
            <w:vAlign w:val="center"/>
          </w:tcPr>
          <w:p w14:paraId="599BC8F2">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序号</w:t>
            </w:r>
          </w:p>
        </w:tc>
        <w:tc>
          <w:tcPr>
            <w:tcW w:w="603" w:type="dxa"/>
            <w:vAlign w:val="center"/>
          </w:tcPr>
          <w:p w14:paraId="3A9D0DAD">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标的名称</w:t>
            </w:r>
          </w:p>
        </w:tc>
        <w:tc>
          <w:tcPr>
            <w:tcW w:w="597" w:type="dxa"/>
            <w:vAlign w:val="center"/>
          </w:tcPr>
          <w:p w14:paraId="029392EF">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参数性质</w:t>
            </w:r>
          </w:p>
        </w:tc>
        <w:tc>
          <w:tcPr>
            <w:tcW w:w="8159" w:type="dxa"/>
            <w:vAlign w:val="center"/>
          </w:tcPr>
          <w:p w14:paraId="42A4ABAC">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采购文件规定的技术和服务要求</w:t>
            </w:r>
          </w:p>
        </w:tc>
        <w:tc>
          <w:tcPr>
            <w:tcW w:w="1212" w:type="dxa"/>
            <w:vAlign w:val="center"/>
          </w:tcPr>
          <w:p w14:paraId="7F248008">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投标文件响应的具体内容</w:t>
            </w:r>
          </w:p>
        </w:tc>
        <w:tc>
          <w:tcPr>
            <w:tcW w:w="629" w:type="dxa"/>
            <w:vAlign w:val="center"/>
          </w:tcPr>
          <w:p w14:paraId="2AA17F43">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型号</w:t>
            </w:r>
          </w:p>
        </w:tc>
        <w:tc>
          <w:tcPr>
            <w:tcW w:w="751" w:type="dxa"/>
            <w:vAlign w:val="center"/>
          </w:tcPr>
          <w:p w14:paraId="42DF2A94">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是否偏离</w:t>
            </w:r>
          </w:p>
        </w:tc>
        <w:tc>
          <w:tcPr>
            <w:tcW w:w="857" w:type="dxa"/>
            <w:vAlign w:val="center"/>
          </w:tcPr>
          <w:p w14:paraId="4E4E989B">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证明文件所在位置</w:t>
            </w:r>
          </w:p>
        </w:tc>
        <w:tc>
          <w:tcPr>
            <w:tcW w:w="778" w:type="dxa"/>
            <w:vAlign w:val="center"/>
          </w:tcPr>
          <w:p w14:paraId="25540D01">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备注</w:t>
            </w:r>
          </w:p>
        </w:tc>
      </w:tr>
      <w:tr w14:paraId="0479E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8" w:hRule="atLeast"/>
        </w:trPr>
        <w:tc>
          <w:tcPr>
            <w:tcW w:w="588" w:type="dxa"/>
          </w:tcPr>
          <w:p w14:paraId="5CD57DF2">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2"/>
                <w:szCs w:val="22"/>
                <w:highlight w:val="none"/>
              </w:rPr>
            </w:pPr>
            <w:r>
              <w:rPr>
                <w:rFonts w:hint="default" w:ascii="宋体" w:hAnsi="宋体" w:eastAsia="宋体" w:cs="宋体"/>
                <w:b w:val="0"/>
                <w:bCs w:val="0"/>
                <w:color w:val="auto"/>
                <w:kern w:val="2"/>
                <w:sz w:val="22"/>
                <w:szCs w:val="22"/>
                <w:highlight w:val="none"/>
                <w:lang w:val="en-US" w:eastAsia="zh-CN" w:bidi="ar-SA"/>
              </w:rPr>
              <w:t>1</w:t>
            </w:r>
          </w:p>
        </w:tc>
        <w:tc>
          <w:tcPr>
            <w:tcW w:w="603" w:type="dxa"/>
          </w:tcPr>
          <w:p w14:paraId="739BFA5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56EE81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3EF6819A">
            <w:pPr>
              <w:pStyle w:val="3"/>
              <w:keepNext w:val="0"/>
              <w:keepLines w:val="0"/>
              <w:pageBreakBefore w:val="0"/>
              <w:numPr>
                <w:ilvl w:val="0"/>
                <w:numId w:val="0"/>
              </w:numPr>
              <w:shd w:val="clea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sz w:val="22"/>
                <w:szCs w:val="22"/>
                <w:lang w:eastAsia="zh-CN"/>
              </w:rPr>
            </w:pPr>
            <w:bookmarkStart w:id="0" w:name="_Toc173501805"/>
            <w:r>
              <w:rPr>
                <w:rFonts w:hint="eastAsia" w:ascii="宋体" w:hAnsi="宋体" w:eastAsia="宋体" w:cs="宋体"/>
                <w:b/>
                <w:kern w:val="44"/>
                <w:sz w:val="22"/>
                <w:szCs w:val="22"/>
                <w:lang w:val="en-US" w:eastAsia="zh-CN" w:bidi="ar-SA"/>
              </w:rPr>
              <w:t>三、</w:t>
            </w:r>
            <w:r>
              <w:rPr>
                <w:rFonts w:hint="eastAsia" w:ascii="宋体" w:hAnsi="宋体" w:eastAsia="宋体" w:cs="宋体"/>
                <w:sz w:val="22"/>
                <w:szCs w:val="22"/>
              </w:rPr>
              <w:t>主要设备参数要求</w:t>
            </w:r>
            <w:bookmarkEnd w:id="0"/>
            <w:bookmarkStart w:id="1" w:name="_Toc173501806"/>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bCs/>
                <w:kern w:val="2"/>
                <w:sz w:val="22"/>
                <w:szCs w:val="22"/>
                <w:lang w:val="en-US" w:eastAsia="zh-CN" w:bidi="ar-SA"/>
              </w:rPr>
              <w:t>（一）</w:t>
            </w:r>
            <w:r>
              <w:rPr>
                <w:rFonts w:hint="eastAsia" w:ascii="宋体" w:hAnsi="宋体" w:eastAsia="宋体" w:cs="宋体"/>
                <w:b/>
                <w:bCs/>
                <w:sz w:val="22"/>
                <w:szCs w:val="22"/>
              </w:rPr>
              <w:t>电警抓拍单元（车尾）</w:t>
            </w:r>
            <w:bookmarkEnd w:id="1"/>
            <w:r>
              <w:rPr>
                <w:rFonts w:hint="eastAsia" w:ascii="宋体" w:hAnsi="宋体" w:eastAsia="宋体" w:cs="宋体"/>
                <w:b/>
                <w:bCs/>
                <w:sz w:val="22"/>
                <w:szCs w:val="22"/>
                <w:lang w:val="en-US" w:eastAsia="zh-CN"/>
              </w:rPr>
              <w:t>-</w:t>
            </w:r>
            <w:r>
              <w:rPr>
                <w:rFonts w:hint="eastAsia" w:ascii="宋体" w:hAnsi="宋体" w:eastAsia="宋体" w:cs="宋体"/>
                <w:sz w:val="22"/>
                <w:szCs w:val="22"/>
              </w:rPr>
              <w:t>智能功能</w:t>
            </w:r>
            <w:r>
              <w:rPr>
                <w:rFonts w:hint="eastAsia" w:ascii="宋体" w:hAnsi="宋体" w:eastAsia="宋体" w:cs="宋体"/>
                <w:sz w:val="22"/>
                <w:szCs w:val="22"/>
                <w:lang w:eastAsia="zh-CN"/>
              </w:rPr>
              <w:t>：</w:t>
            </w:r>
          </w:p>
          <w:p w14:paraId="59BD1B6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车</w:t>
            </w:r>
            <w:r>
              <w:rPr>
                <w:rFonts w:hint="eastAsia" w:ascii="宋体" w:hAnsi="宋体" w:eastAsia="宋体" w:cs="宋体"/>
                <w:b w:val="0"/>
                <w:bCs w:val="0"/>
                <w:color w:val="auto"/>
                <w:sz w:val="22"/>
                <w:szCs w:val="22"/>
                <w:highlight w:val="none"/>
              </w:rPr>
              <w:t>身颜色及车牌识别功能检查：支持识别不少于39 种车身颜色，包括白、黑、红、黄、灰、蓝、绿、粉、紫、暗紫、棕、栗色、银灰、暗灰、白烟、深橙、浅玫瑰、番茄红、橄榄、金、暗橄榄、黄绿、绿黄、森林绿、海洋绿、深天蓝、青、深蓝、深红、深绿、深黄、深粉、深紫、深棕、深青、橙、深金、粉红、其他； 支持识别车身副颜色；支持对25×10 像素～1100×3000 像素的机动车车牌进行抓拍并识别号码；支持抓拍并识别垂直倾斜角度≤45°、水平倾斜角度≤35°、俯仰角度≤40°的机动车车牌号码。（提供可证实参数真实有效性的产品数据证明材料，并加盖供应商公章）</w:t>
            </w:r>
          </w:p>
        </w:tc>
        <w:tc>
          <w:tcPr>
            <w:tcW w:w="1212" w:type="dxa"/>
          </w:tcPr>
          <w:p w14:paraId="11FC150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56E2968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4E4DB52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7E4D9DE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226F255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6B386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8" w:hRule="atLeast"/>
        </w:trPr>
        <w:tc>
          <w:tcPr>
            <w:tcW w:w="588" w:type="dxa"/>
          </w:tcPr>
          <w:p w14:paraId="3D63EDD3">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w:t>
            </w:r>
          </w:p>
        </w:tc>
        <w:tc>
          <w:tcPr>
            <w:tcW w:w="603" w:type="dxa"/>
          </w:tcPr>
          <w:p w14:paraId="441FBD8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38C590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color w:val="auto"/>
                <w:sz w:val="22"/>
                <w:szCs w:val="22"/>
                <w:highlight w:val="none"/>
              </w:rPr>
              <w:t>▲</w:t>
            </w:r>
          </w:p>
        </w:tc>
        <w:tc>
          <w:tcPr>
            <w:tcW w:w="8159" w:type="dxa"/>
          </w:tcPr>
          <w:p w14:paraId="41384279">
            <w:pPr>
              <w:pStyle w:val="3"/>
              <w:keepNext w:val="0"/>
              <w:keepLines w:val="0"/>
              <w:pageBreakBefore w:val="0"/>
              <w:numPr>
                <w:ilvl w:val="0"/>
                <w:numId w:val="0"/>
              </w:numPr>
              <w:shd w:val="clea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sz w:val="22"/>
                <w:szCs w:val="22"/>
                <w:lang w:eastAsia="zh-CN"/>
              </w:rPr>
            </w:pPr>
            <w:r>
              <w:rPr>
                <w:rFonts w:hint="eastAsia" w:ascii="宋体" w:hAnsi="宋体" w:eastAsia="宋体" w:cs="宋体"/>
                <w:b/>
                <w:kern w:val="44"/>
                <w:sz w:val="22"/>
                <w:szCs w:val="22"/>
                <w:lang w:val="en-US" w:eastAsia="zh-CN" w:bidi="ar-SA"/>
              </w:rPr>
              <w:t>三、</w:t>
            </w:r>
            <w:r>
              <w:rPr>
                <w:rFonts w:hint="eastAsia" w:ascii="宋体" w:hAnsi="宋体" w:eastAsia="宋体" w:cs="宋体"/>
                <w:sz w:val="22"/>
                <w:szCs w:val="22"/>
              </w:rPr>
              <w:t>主要设备参数要求</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bCs/>
                <w:kern w:val="2"/>
                <w:sz w:val="22"/>
                <w:szCs w:val="22"/>
                <w:lang w:val="en-US" w:eastAsia="zh-CN" w:bidi="ar-SA"/>
              </w:rPr>
              <w:t>（一）</w:t>
            </w:r>
            <w:r>
              <w:rPr>
                <w:rFonts w:hint="eastAsia" w:ascii="宋体" w:hAnsi="宋体" w:eastAsia="宋体" w:cs="宋体"/>
                <w:b/>
                <w:bCs/>
                <w:sz w:val="22"/>
                <w:szCs w:val="22"/>
              </w:rPr>
              <w:t>电警抓拍单元（车尾）</w:t>
            </w:r>
            <w:r>
              <w:rPr>
                <w:rFonts w:hint="eastAsia" w:ascii="宋体" w:hAnsi="宋体" w:eastAsia="宋体" w:cs="宋体"/>
                <w:b/>
                <w:bCs/>
                <w:sz w:val="22"/>
                <w:szCs w:val="22"/>
                <w:lang w:val="en-US" w:eastAsia="zh-CN"/>
              </w:rPr>
              <w:t>-</w:t>
            </w:r>
            <w:r>
              <w:rPr>
                <w:rFonts w:hint="eastAsia" w:ascii="宋体" w:hAnsi="宋体" w:eastAsia="宋体" w:cs="宋体"/>
                <w:sz w:val="22"/>
                <w:szCs w:val="22"/>
              </w:rPr>
              <w:t>智能功能</w:t>
            </w:r>
            <w:r>
              <w:rPr>
                <w:rFonts w:hint="eastAsia" w:ascii="宋体" w:hAnsi="宋体" w:eastAsia="宋体" w:cs="宋体"/>
                <w:sz w:val="22"/>
                <w:szCs w:val="22"/>
                <w:lang w:eastAsia="zh-CN"/>
              </w:rPr>
              <w:t>：</w:t>
            </w:r>
          </w:p>
          <w:p w14:paraId="22B86C9A">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闯禁行功能检查：支持闯禁行记录功能，可对5种普通车型(包括大货车、中货车、小货车、皮卡车、大客车)及9种特种车型(包括危化品车辆、普通罐车、渣土车、混凝土搅拌车、工程车、粉粒物料运输车、吸污车、环卫车、冷链车)进行检测、抓拍记录、识别及图片存储。（提供可证实参数真实有效性的产品数据证明材料，并加盖供应商公章）</w:t>
            </w:r>
          </w:p>
        </w:tc>
        <w:tc>
          <w:tcPr>
            <w:tcW w:w="1212" w:type="dxa"/>
          </w:tcPr>
          <w:p w14:paraId="57D5130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222F4AC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4459D8E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3DFAD8C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3283B4E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11A86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10E42158">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3</w:t>
            </w:r>
          </w:p>
        </w:tc>
        <w:tc>
          <w:tcPr>
            <w:tcW w:w="603" w:type="dxa"/>
          </w:tcPr>
          <w:p w14:paraId="554B3E6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43FE7F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3FCCC708">
            <w:pPr>
              <w:pStyle w:val="3"/>
              <w:keepNext w:val="0"/>
              <w:keepLines w:val="0"/>
              <w:pageBreakBefore w:val="0"/>
              <w:numPr>
                <w:ilvl w:val="0"/>
                <w:numId w:val="0"/>
              </w:numPr>
              <w:shd w:val="clea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000000"/>
                <w:kern w:val="0"/>
                <w:sz w:val="22"/>
                <w:szCs w:val="22"/>
                <w:lang w:eastAsia="zh-CN"/>
              </w:rPr>
            </w:pPr>
            <w:bookmarkStart w:id="2" w:name="_Toc173501800"/>
            <w:bookmarkStart w:id="3" w:name="_Toc173501807"/>
            <w:r>
              <w:rPr>
                <w:rFonts w:hint="eastAsia" w:ascii="宋体" w:hAnsi="宋体" w:eastAsia="宋体" w:cs="宋体"/>
                <w:b/>
                <w:bCs/>
                <w:kern w:val="44"/>
                <w:sz w:val="22"/>
                <w:szCs w:val="22"/>
                <w:lang w:val="en-US" w:eastAsia="zh-CN" w:bidi="ar-SA"/>
              </w:rPr>
              <w:t>三、</w:t>
            </w:r>
            <w:bookmarkEnd w:id="2"/>
            <w:r>
              <w:rPr>
                <w:rFonts w:hint="eastAsia" w:ascii="宋体" w:hAnsi="宋体" w:eastAsia="宋体" w:cs="宋体"/>
                <w:sz w:val="22"/>
                <w:szCs w:val="22"/>
              </w:rPr>
              <w:t>主要设备参数要求</w:t>
            </w:r>
            <w:r>
              <w:rPr>
                <w:rFonts w:hint="eastAsia" w:ascii="宋体" w:hAnsi="宋体" w:eastAsia="宋体" w:cs="宋体"/>
                <w:sz w:val="22"/>
                <w:szCs w:val="22"/>
                <w:lang w:val="en-US" w:eastAsia="zh-CN"/>
              </w:rPr>
              <w:t>-</w:t>
            </w:r>
            <w:r>
              <w:rPr>
                <w:rFonts w:hint="eastAsia" w:ascii="宋体" w:hAnsi="宋体" w:eastAsia="宋体" w:cs="宋体"/>
                <w:b/>
                <w:bCs/>
                <w:kern w:val="2"/>
                <w:sz w:val="22"/>
                <w:szCs w:val="22"/>
                <w:lang w:val="en-US" w:eastAsia="zh-CN" w:bidi="ar-SA"/>
              </w:rPr>
              <w:t>（二）</w:t>
            </w:r>
            <w:r>
              <w:rPr>
                <w:rFonts w:hint="eastAsia" w:ascii="宋体" w:hAnsi="宋体" w:eastAsia="宋体" w:cs="宋体"/>
                <w:b/>
                <w:bCs w:val="0"/>
                <w:sz w:val="22"/>
                <w:szCs w:val="22"/>
              </w:rPr>
              <w:t>电警抓拍单元（车头）</w:t>
            </w:r>
            <w:bookmarkEnd w:id="3"/>
            <w:r>
              <w:rPr>
                <w:rFonts w:hint="eastAsia" w:ascii="宋体" w:hAnsi="宋体" w:eastAsia="宋体" w:cs="宋体"/>
                <w:b/>
                <w:bCs w:val="0"/>
                <w:sz w:val="22"/>
                <w:szCs w:val="22"/>
                <w:lang w:val="en-US" w:eastAsia="zh-CN"/>
              </w:rPr>
              <w:t>-</w:t>
            </w:r>
            <w:r>
              <w:rPr>
                <w:rFonts w:hint="eastAsia" w:ascii="宋体" w:hAnsi="宋体" w:eastAsia="宋体" w:cs="宋体"/>
                <w:color w:val="000000"/>
                <w:kern w:val="0"/>
                <w:sz w:val="22"/>
                <w:szCs w:val="22"/>
              </w:rPr>
              <w:t>智能功能</w:t>
            </w:r>
            <w:r>
              <w:rPr>
                <w:rFonts w:hint="eastAsia" w:ascii="宋体" w:hAnsi="宋体" w:eastAsia="宋体" w:cs="宋体"/>
                <w:color w:val="000000"/>
                <w:kern w:val="0"/>
                <w:sz w:val="22"/>
                <w:szCs w:val="22"/>
                <w:lang w:eastAsia="zh-CN"/>
              </w:rPr>
              <w:t>：</w:t>
            </w:r>
          </w:p>
          <w:p w14:paraId="1CC7A080">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bCs/>
                <w:color w:val="000000"/>
                <w:sz w:val="22"/>
                <w:szCs w:val="22"/>
                <w:lang w:val="en-US" w:eastAsia="zh-CN"/>
              </w:rPr>
              <w:t>8.司乘人员抓拍性能试验：支持前排人脸检测，并识别主驾驶员的性别、是否戴眼镜结构化属性信息，可在抓拍图上叠加主/副驾驶人脸小图和主驾驶员的结构化属性信息。 在天气晴朗无雾，车辆无遮挡，白天环境光照度不低于200lx，夜晚辅助光照度不高于30lx的情况下进行测试。车辆前排人脸抓拍废片率≤1%。前排人脸抓拍率≥99%。其中，车辆前排人脸抓拍废片率=抓拍图上叠加的小图为非人脸的车辆数/实际过车数；前排人脸抓拍率=抓拍人脸数/实际过车中前排人脸数。（提供可证实参数真实有效性的产品数据证明材料，并加盖供应商公章）</w:t>
            </w:r>
          </w:p>
        </w:tc>
        <w:tc>
          <w:tcPr>
            <w:tcW w:w="1212" w:type="dxa"/>
          </w:tcPr>
          <w:p w14:paraId="149A8D4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47E4026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2415DFF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3196F06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39BB66C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2FADC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549EC621">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4</w:t>
            </w:r>
          </w:p>
        </w:tc>
        <w:tc>
          <w:tcPr>
            <w:tcW w:w="603" w:type="dxa"/>
          </w:tcPr>
          <w:p w14:paraId="14244BD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0EADC9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75FBC4F7">
            <w:pPr>
              <w:pStyle w:val="3"/>
              <w:keepNext w:val="0"/>
              <w:keepLines w:val="0"/>
              <w:pageBreakBefore w:val="0"/>
              <w:numPr>
                <w:ilvl w:val="0"/>
                <w:numId w:val="0"/>
              </w:numPr>
              <w:shd w:val="clea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000000"/>
                <w:kern w:val="0"/>
                <w:sz w:val="22"/>
                <w:szCs w:val="22"/>
                <w:lang w:eastAsia="zh-CN"/>
              </w:rPr>
            </w:pPr>
            <w:r>
              <w:rPr>
                <w:rFonts w:hint="eastAsia" w:ascii="宋体" w:hAnsi="宋体" w:eastAsia="宋体" w:cs="宋体"/>
                <w:b/>
                <w:bCs/>
                <w:kern w:val="44"/>
                <w:sz w:val="22"/>
                <w:szCs w:val="22"/>
                <w:lang w:val="en-US" w:eastAsia="zh-CN" w:bidi="ar-SA"/>
              </w:rPr>
              <w:t>三、</w:t>
            </w:r>
            <w:r>
              <w:rPr>
                <w:rFonts w:hint="eastAsia" w:ascii="宋体" w:hAnsi="宋体" w:eastAsia="宋体" w:cs="宋体"/>
                <w:sz w:val="22"/>
                <w:szCs w:val="22"/>
              </w:rPr>
              <w:t>主要设备参数要求</w:t>
            </w:r>
            <w:r>
              <w:rPr>
                <w:rFonts w:hint="eastAsia" w:ascii="宋体" w:hAnsi="宋体" w:eastAsia="宋体" w:cs="宋体"/>
                <w:sz w:val="22"/>
                <w:szCs w:val="22"/>
                <w:lang w:val="en-US" w:eastAsia="zh-CN"/>
              </w:rPr>
              <w:t>-</w:t>
            </w:r>
            <w:r>
              <w:rPr>
                <w:rFonts w:hint="eastAsia" w:ascii="宋体" w:hAnsi="宋体" w:eastAsia="宋体" w:cs="宋体"/>
                <w:b/>
                <w:bCs/>
                <w:kern w:val="2"/>
                <w:sz w:val="22"/>
                <w:szCs w:val="22"/>
                <w:lang w:val="en-US" w:eastAsia="zh-CN" w:bidi="ar-SA"/>
              </w:rPr>
              <w:t>（二）</w:t>
            </w:r>
            <w:r>
              <w:rPr>
                <w:rFonts w:hint="eastAsia" w:ascii="宋体" w:hAnsi="宋体" w:eastAsia="宋体" w:cs="宋体"/>
                <w:b/>
                <w:bCs w:val="0"/>
                <w:sz w:val="22"/>
                <w:szCs w:val="22"/>
              </w:rPr>
              <w:t>电警抓拍单元（车头）</w:t>
            </w:r>
            <w:r>
              <w:rPr>
                <w:rFonts w:hint="eastAsia" w:ascii="宋体" w:hAnsi="宋体" w:eastAsia="宋体" w:cs="宋体"/>
                <w:b/>
                <w:bCs w:val="0"/>
                <w:sz w:val="22"/>
                <w:szCs w:val="22"/>
                <w:lang w:val="en-US" w:eastAsia="zh-CN"/>
              </w:rPr>
              <w:t>-</w:t>
            </w:r>
            <w:r>
              <w:rPr>
                <w:rFonts w:hint="eastAsia" w:ascii="宋体" w:hAnsi="宋体" w:eastAsia="宋体" w:cs="宋体"/>
                <w:color w:val="000000"/>
                <w:kern w:val="0"/>
                <w:sz w:val="22"/>
                <w:szCs w:val="22"/>
              </w:rPr>
              <w:t>智能功能</w:t>
            </w:r>
            <w:r>
              <w:rPr>
                <w:rFonts w:hint="eastAsia" w:ascii="宋体" w:hAnsi="宋体" w:eastAsia="宋体" w:cs="宋体"/>
                <w:color w:val="000000"/>
                <w:kern w:val="0"/>
                <w:sz w:val="22"/>
                <w:szCs w:val="22"/>
                <w:lang w:eastAsia="zh-CN"/>
              </w:rPr>
              <w:t>：</w:t>
            </w:r>
          </w:p>
          <w:p w14:paraId="090A058A">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Cs/>
                <w:color w:val="000000"/>
                <w:sz w:val="22"/>
                <w:szCs w:val="22"/>
                <w:lang w:val="en-US" w:eastAsia="zh-CN"/>
              </w:rPr>
              <w:t>9.</w:t>
            </w:r>
            <w:r>
              <w:rPr>
                <w:sz w:val="22"/>
              </w:rPr>
              <w:t>车身颜色及车牌识别功能检查：支持识别不少于39 种车身颜色，包括白、黑、红、黄、灰、蓝、绿、粉、紫、暗紫、棕、栗色、银灰、暗灰、白烟、深橙、浅玫瑰、番茄红、橄榄、金、暗橄榄、黄绿、绿黄、森林绿、海洋绿、深天蓝、青、深蓝、深红、深绿、深黄、深粉、深紫、深棕、深青、橙、深金、粉红、其他； 支持识别车身副颜色；支持对25×10 像素～1100×3000 像素的机动车车牌进行抓拍并识别号码； 支持抓拍并识别垂直倾斜角度≤45°、水平倾斜角度≤35°、俯仰角度≤40°的机动车车牌号码。</w:t>
            </w:r>
            <w:r>
              <w:rPr>
                <w:rFonts w:hint="eastAsia" w:ascii="宋体" w:hAnsi="宋体" w:eastAsia="宋体" w:cs="宋体"/>
                <w:sz w:val="22"/>
                <w:szCs w:val="22"/>
              </w:rPr>
              <w:t>（</w:t>
            </w:r>
            <w:r>
              <w:rPr>
                <w:rFonts w:hint="eastAsia" w:ascii="宋体" w:hAnsi="宋体" w:eastAsia="宋体" w:cs="宋体"/>
                <w:sz w:val="22"/>
                <w:szCs w:val="22"/>
                <w:lang w:eastAsia="zh-CN"/>
              </w:rPr>
              <w:t>提供可证实参数真实有效性的产品数据证明材料，并加盖供应商公章</w:t>
            </w:r>
            <w:r>
              <w:rPr>
                <w:rFonts w:hint="eastAsia" w:ascii="宋体" w:hAnsi="宋体" w:eastAsia="宋体" w:cs="宋体"/>
                <w:sz w:val="22"/>
                <w:szCs w:val="22"/>
              </w:rPr>
              <w:t>）</w:t>
            </w:r>
          </w:p>
        </w:tc>
        <w:tc>
          <w:tcPr>
            <w:tcW w:w="1212" w:type="dxa"/>
          </w:tcPr>
          <w:p w14:paraId="1012C4B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8304CF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04E94F5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1CC606A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6E2E8B8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3119D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56EBAA94">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5</w:t>
            </w:r>
          </w:p>
        </w:tc>
        <w:tc>
          <w:tcPr>
            <w:tcW w:w="603" w:type="dxa"/>
          </w:tcPr>
          <w:p w14:paraId="3B5A7E7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015BA3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1E1DF94E">
            <w:pPr>
              <w:pStyle w:val="4"/>
              <w:keepNext w:val="0"/>
              <w:keepLines w:val="0"/>
              <w:pageBreakBefore w:val="0"/>
              <w:numPr>
                <w:ilvl w:val="1"/>
                <w:numId w:val="0"/>
              </w:numPr>
              <w:shd w:val="clear"/>
              <w:kinsoku/>
              <w:wordWrap/>
              <w:overflowPunct/>
              <w:topLinePunct w:val="0"/>
              <w:autoSpaceDE/>
              <w:autoSpaceDN/>
              <w:bidi w:val="0"/>
              <w:adjustRightInd/>
              <w:snapToGrid/>
              <w:spacing w:before="0" w:line="360" w:lineRule="auto"/>
              <w:ind w:left="0" w:leftChars="0" w:firstLine="0" w:firstLineChars="0"/>
              <w:textAlignment w:val="auto"/>
              <w:rPr>
                <w:rFonts w:hint="eastAsia" w:ascii="宋体" w:hAnsi="宋体" w:eastAsia="宋体" w:cs="宋体"/>
                <w:b/>
                <w:bCs/>
                <w:color w:val="auto"/>
                <w:sz w:val="22"/>
                <w:szCs w:val="22"/>
                <w:highlight w:val="none"/>
                <w:lang w:eastAsia="zh-CN"/>
              </w:rPr>
            </w:pPr>
            <w:bookmarkStart w:id="4" w:name="_Toc173501810"/>
            <w:r>
              <w:rPr>
                <w:rFonts w:hint="eastAsia" w:ascii="宋体" w:hAnsi="宋体" w:eastAsia="宋体" w:cs="宋体"/>
                <w:b/>
                <w:bCs/>
                <w:kern w:val="44"/>
                <w:sz w:val="22"/>
                <w:szCs w:val="22"/>
                <w:lang w:val="en-US" w:eastAsia="zh-CN" w:bidi="ar-SA"/>
              </w:rPr>
              <w:t>三、</w:t>
            </w:r>
            <w:r>
              <w:rPr>
                <w:rFonts w:hint="eastAsia" w:ascii="宋体" w:hAnsi="宋体" w:eastAsia="宋体" w:cs="宋体"/>
                <w:b/>
                <w:bCs/>
                <w:sz w:val="22"/>
                <w:szCs w:val="22"/>
              </w:rPr>
              <w:t>主要设备参数要求</w:t>
            </w:r>
            <w:r>
              <w:rPr>
                <w:rFonts w:hint="eastAsia" w:ascii="宋体" w:hAnsi="宋体" w:eastAsia="宋体" w:cs="宋体"/>
                <w:b/>
                <w:bCs/>
                <w:sz w:val="22"/>
                <w:szCs w:val="22"/>
                <w:lang w:val="en-US" w:eastAsia="zh-CN"/>
              </w:rPr>
              <w:t>-</w:t>
            </w:r>
            <w:r>
              <w:rPr>
                <w:rFonts w:hint="eastAsia" w:ascii="宋体" w:hAnsi="宋体" w:eastAsia="宋体" w:cs="宋体"/>
                <w:b/>
                <w:bCs/>
                <w:kern w:val="2"/>
                <w:sz w:val="22"/>
                <w:szCs w:val="22"/>
                <w:lang w:val="en-US" w:eastAsia="zh-CN" w:bidi="ar-SA"/>
              </w:rPr>
              <w:t>（五）</w:t>
            </w:r>
            <w:r>
              <w:rPr>
                <w:rFonts w:hint="eastAsia" w:ascii="宋体" w:hAnsi="宋体" w:eastAsia="宋体" w:cs="宋体"/>
                <w:b/>
                <w:bCs/>
                <w:sz w:val="22"/>
                <w:szCs w:val="22"/>
              </w:rPr>
              <w:t>智能全彩枪球一体机</w:t>
            </w:r>
            <w:bookmarkEnd w:id="4"/>
            <w:r>
              <w:rPr>
                <w:rFonts w:hint="eastAsia" w:ascii="宋体" w:hAnsi="宋体" w:eastAsia="宋体" w:cs="宋体"/>
                <w:b/>
                <w:bCs/>
                <w:color w:val="000000"/>
                <w:kern w:val="0"/>
                <w:sz w:val="22"/>
                <w:szCs w:val="22"/>
                <w:lang w:val="en-US" w:eastAsia="zh-CN"/>
              </w:rPr>
              <w:t>-</w:t>
            </w:r>
            <w:r>
              <w:rPr>
                <w:rFonts w:hint="eastAsia" w:ascii="宋体" w:hAnsi="宋体" w:eastAsia="宋体" w:cs="宋体"/>
                <w:b/>
                <w:bCs/>
                <w:color w:val="000000"/>
                <w:kern w:val="0"/>
                <w:sz w:val="22"/>
                <w:szCs w:val="22"/>
              </w:rPr>
              <w:t>抓图叠加</w:t>
            </w:r>
            <w:r>
              <w:rPr>
                <w:rFonts w:hint="eastAsia" w:ascii="宋体" w:hAnsi="宋体" w:eastAsia="宋体" w:cs="宋体"/>
                <w:b/>
                <w:bCs/>
                <w:color w:val="000000"/>
                <w:kern w:val="0"/>
                <w:sz w:val="22"/>
                <w:szCs w:val="22"/>
                <w:lang w:eastAsia="zh-CN"/>
              </w:rPr>
              <w:t>：</w:t>
            </w:r>
          </w:p>
          <w:p w14:paraId="79F69C28">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color w:val="000000"/>
                <w:kern w:val="0"/>
                <w:sz w:val="22"/>
                <w:szCs w:val="22"/>
              </w:rPr>
              <w:t>smart事件上报的抓图支持叠加规则区域和目标框：可配置报警抓图叠加目标信息及规则信息，支持开启及关闭。支持设置预览画面是否叠加显示规则区域框及告警提示信息</w:t>
            </w:r>
            <w:r>
              <w:rPr>
                <w:rFonts w:hint="eastAsia" w:ascii="宋体" w:hAnsi="宋体" w:eastAsia="宋体" w:cs="宋体"/>
                <w:color w:val="000000"/>
                <w:kern w:val="0"/>
                <w:sz w:val="22"/>
                <w:szCs w:val="22"/>
                <w:lang w:eastAsia="zh-CN"/>
              </w:rPr>
              <w:t>。</w:t>
            </w:r>
            <w:r>
              <w:rPr>
                <w:rFonts w:hint="eastAsia" w:ascii="宋体" w:hAnsi="宋体" w:eastAsia="宋体" w:cs="宋体"/>
                <w:sz w:val="22"/>
                <w:szCs w:val="22"/>
              </w:rPr>
              <w:t>（</w:t>
            </w:r>
            <w:r>
              <w:rPr>
                <w:rFonts w:hint="eastAsia" w:ascii="宋体" w:hAnsi="宋体" w:eastAsia="宋体" w:cs="宋体"/>
                <w:sz w:val="22"/>
                <w:szCs w:val="22"/>
                <w:lang w:eastAsia="zh-CN"/>
              </w:rPr>
              <w:t>提供可证实参数真实有效性的产品数据证明材料，并加盖供应商公章</w:t>
            </w:r>
            <w:r>
              <w:rPr>
                <w:rFonts w:hint="eastAsia" w:ascii="宋体" w:hAnsi="宋体" w:eastAsia="宋体" w:cs="宋体"/>
                <w:sz w:val="22"/>
                <w:szCs w:val="22"/>
              </w:rPr>
              <w:t>）</w:t>
            </w:r>
          </w:p>
        </w:tc>
        <w:tc>
          <w:tcPr>
            <w:tcW w:w="1212" w:type="dxa"/>
          </w:tcPr>
          <w:p w14:paraId="379BAD9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22D7D0A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0966283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6AE79D4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5EBC4D6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5D245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73836E99">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6</w:t>
            </w:r>
          </w:p>
        </w:tc>
        <w:tc>
          <w:tcPr>
            <w:tcW w:w="603" w:type="dxa"/>
          </w:tcPr>
          <w:p w14:paraId="01F8A83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51A4FC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552FDF44">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b/>
                <w:bCs w:val="0"/>
                <w:color w:val="000000"/>
                <w:kern w:val="0"/>
                <w:sz w:val="22"/>
                <w:szCs w:val="22"/>
                <w:lang w:eastAsia="zh-CN"/>
              </w:rPr>
            </w:pPr>
            <w:r>
              <w:rPr>
                <w:rFonts w:hint="eastAsia" w:ascii="宋体" w:hAnsi="宋体" w:eastAsia="宋体" w:cs="宋体"/>
                <w:b/>
                <w:bCs w:val="0"/>
                <w:color w:val="000000"/>
                <w:kern w:val="0"/>
                <w:sz w:val="22"/>
                <w:szCs w:val="22"/>
                <w:lang w:val="en-GB" w:eastAsia="zh-CN" w:bidi="ar-SA"/>
              </w:rPr>
              <w:t>三、</w:t>
            </w:r>
            <w:r>
              <w:rPr>
                <w:rFonts w:hint="eastAsia" w:ascii="宋体" w:hAnsi="宋体" w:eastAsia="宋体" w:cs="宋体"/>
                <w:b/>
                <w:bCs w:val="0"/>
                <w:sz w:val="22"/>
                <w:szCs w:val="22"/>
              </w:rPr>
              <w:t>主要设备参数要求</w:t>
            </w:r>
            <w:r>
              <w:rPr>
                <w:rFonts w:hint="eastAsia" w:ascii="宋体" w:hAnsi="宋体" w:eastAsia="宋体" w:cs="宋体"/>
                <w:b/>
                <w:bCs w:val="0"/>
                <w:sz w:val="22"/>
                <w:szCs w:val="22"/>
                <w:lang w:val="en-US" w:eastAsia="zh-CN"/>
              </w:rPr>
              <w:t>-</w:t>
            </w:r>
            <w:r>
              <w:rPr>
                <w:rFonts w:hint="eastAsia" w:ascii="宋体" w:hAnsi="宋体" w:eastAsia="宋体" w:cs="宋体"/>
                <w:b/>
                <w:bCs w:val="0"/>
                <w:kern w:val="2"/>
                <w:sz w:val="22"/>
                <w:szCs w:val="22"/>
                <w:lang w:val="en-US" w:eastAsia="zh-CN" w:bidi="ar-SA"/>
              </w:rPr>
              <w:t>（五）</w:t>
            </w:r>
            <w:r>
              <w:rPr>
                <w:rFonts w:hint="eastAsia" w:ascii="宋体" w:hAnsi="宋体" w:eastAsia="宋体" w:cs="宋体"/>
                <w:b/>
                <w:bCs w:val="0"/>
                <w:sz w:val="22"/>
                <w:szCs w:val="22"/>
              </w:rPr>
              <w:t>智能全彩枪球一体机</w:t>
            </w:r>
            <w:r>
              <w:rPr>
                <w:rFonts w:hint="eastAsia" w:ascii="宋体" w:hAnsi="宋体" w:eastAsia="宋体" w:cs="宋体"/>
                <w:b/>
                <w:bCs w:val="0"/>
                <w:color w:val="000000"/>
                <w:kern w:val="0"/>
                <w:sz w:val="22"/>
                <w:szCs w:val="22"/>
                <w:lang w:val="en-US" w:eastAsia="zh-CN"/>
              </w:rPr>
              <w:t>-</w:t>
            </w:r>
            <w:r>
              <w:rPr>
                <w:rFonts w:hint="eastAsia" w:ascii="宋体" w:hAnsi="宋体" w:eastAsia="宋体" w:cs="宋体"/>
                <w:b/>
                <w:bCs w:val="0"/>
                <w:color w:val="000000"/>
                <w:kern w:val="0"/>
                <w:sz w:val="22"/>
                <w:szCs w:val="22"/>
              </w:rPr>
              <w:t>历史记录导出</w:t>
            </w:r>
            <w:r>
              <w:rPr>
                <w:rFonts w:hint="eastAsia" w:ascii="宋体" w:hAnsi="宋体" w:eastAsia="宋体" w:cs="宋体"/>
                <w:b/>
                <w:bCs w:val="0"/>
                <w:color w:val="000000"/>
                <w:kern w:val="0"/>
                <w:sz w:val="22"/>
                <w:szCs w:val="22"/>
                <w:lang w:eastAsia="zh-CN"/>
              </w:rPr>
              <w:t>：</w:t>
            </w:r>
          </w:p>
          <w:p w14:paraId="0EE9BDB8">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jc w:val="both"/>
              <w:textAlignment w:val="auto"/>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可从诊断信息中导出云台控制历史记录，包括：手动键控PTZ、3D定位、手动调用预置点、手动调用花扫、手动调用巡航</w:t>
            </w:r>
            <w:r>
              <w:rPr>
                <w:rFonts w:hint="eastAsia" w:ascii="宋体" w:hAnsi="宋体" w:eastAsia="宋体" w:cs="宋体"/>
                <w:color w:val="000000"/>
                <w:kern w:val="0"/>
                <w:sz w:val="22"/>
                <w:szCs w:val="22"/>
                <w:lang w:eastAsia="zh-CN"/>
              </w:rPr>
              <w:t>。</w:t>
            </w:r>
            <w:r>
              <w:rPr>
                <w:rFonts w:hint="eastAsia" w:ascii="宋体" w:hAnsi="宋体" w:eastAsia="宋体" w:cs="宋体"/>
                <w:sz w:val="22"/>
                <w:szCs w:val="22"/>
              </w:rPr>
              <w:t>（</w:t>
            </w:r>
            <w:r>
              <w:rPr>
                <w:rFonts w:hint="eastAsia" w:ascii="宋体" w:hAnsi="宋体" w:eastAsia="宋体" w:cs="宋体"/>
                <w:sz w:val="22"/>
                <w:szCs w:val="22"/>
                <w:lang w:eastAsia="zh-CN"/>
              </w:rPr>
              <w:t>提供可证实参数真实有效性的产品数据证明材料，并加盖供应商公章</w:t>
            </w:r>
            <w:r>
              <w:rPr>
                <w:rFonts w:hint="eastAsia" w:ascii="宋体" w:hAnsi="宋体" w:eastAsia="宋体" w:cs="宋体"/>
                <w:sz w:val="22"/>
                <w:szCs w:val="22"/>
              </w:rPr>
              <w:t>）</w:t>
            </w:r>
          </w:p>
        </w:tc>
        <w:tc>
          <w:tcPr>
            <w:tcW w:w="1212" w:type="dxa"/>
          </w:tcPr>
          <w:p w14:paraId="0704CA8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9C184A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33EC2C5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3660916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48D366B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737FB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3C21CE15">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7</w:t>
            </w:r>
          </w:p>
        </w:tc>
        <w:tc>
          <w:tcPr>
            <w:tcW w:w="603" w:type="dxa"/>
          </w:tcPr>
          <w:p w14:paraId="59B6420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759CC5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3E671DC6">
            <w:pPr>
              <w:pStyle w:val="4"/>
              <w:keepNext w:val="0"/>
              <w:keepLines w:val="0"/>
              <w:pageBreakBefore w:val="0"/>
              <w:numPr>
                <w:ilvl w:val="1"/>
                <w:numId w:val="0"/>
              </w:numPr>
              <w:shd w:val="clear"/>
              <w:kinsoku/>
              <w:wordWrap/>
              <w:overflowPunct/>
              <w:topLinePunct w:val="0"/>
              <w:autoSpaceDE/>
              <w:autoSpaceDN/>
              <w:bidi w:val="0"/>
              <w:adjustRightInd/>
              <w:snapToGrid/>
              <w:spacing w:before="0" w:line="360" w:lineRule="auto"/>
              <w:ind w:left="0" w:leftChars="0" w:firstLine="0" w:firstLineChars="0"/>
              <w:textAlignment w:val="auto"/>
              <w:rPr>
                <w:rFonts w:hint="eastAsia" w:ascii="宋体" w:hAnsi="宋体" w:eastAsia="宋体" w:cs="宋体"/>
                <w:b/>
                <w:bCs w:val="0"/>
                <w:color w:val="auto"/>
                <w:sz w:val="22"/>
                <w:szCs w:val="22"/>
                <w:highlight w:val="none"/>
                <w:lang w:eastAsia="zh-CN"/>
              </w:rPr>
            </w:pPr>
            <w:bookmarkStart w:id="5" w:name="_Toc173501812"/>
            <w:r>
              <w:rPr>
                <w:rFonts w:hint="eastAsia" w:ascii="宋体" w:hAnsi="宋体" w:eastAsia="宋体" w:cs="宋体"/>
                <w:b/>
                <w:bCs w:val="0"/>
                <w:color w:val="000000"/>
                <w:kern w:val="0"/>
                <w:sz w:val="22"/>
                <w:szCs w:val="22"/>
                <w:lang w:val="en-GB" w:eastAsia="zh-CN" w:bidi="ar-SA"/>
              </w:rPr>
              <w:t>三、</w:t>
            </w:r>
            <w:r>
              <w:rPr>
                <w:rFonts w:hint="eastAsia" w:ascii="宋体" w:hAnsi="宋体" w:eastAsia="宋体" w:cs="宋体"/>
                <w:b/>
                <w:bCs w:val="0"/>
                <w:sz w:val="22"/>
                <w:szCs w:val="22"/>
              </w:rPr>
              <w:t>主要设备参数要求</w:t>
            </w:r>
            <w:r>
              <w:rPr>
                <w:rFonts w:hint="eastAsia" w:ascii="宋体" w:hAnsi="宋体" w:eastAsia="宋体" w:cs="宋体"/>
                <w:b/>
                <w:bCs w:val="0"/>
                <w:sz w:val="22"/>
                <w:szCs w:val="22"/>
                <w:lang w:val="en-US" w:eastAsia="zh-CN"/>
              </w:rPr>
              <w:t>-</w:t>
            </w:r>
            <w:r>
              <w:rPr>
                <w:rFonts w:hint="eastAsia" w:ascii="宋体" w:hAnsi="宋体" w:eastAsia="宋体" w:cs="宋体"/>
                <w:b/>
                <w:bCs w:val="0"/>
                <w:kern w:val="2"/>
                <w:sz w:val="22"/>
                <w:szCs w:val="22"/>
                <w:lang w:val="en-US" w:eastAsia="zh-CN" w:bidi="ar-SA"/>
              </w:rPr>
              <w:t>（七）</w:t>
            </w:r>
            <w:r>
              <w:rPr>
                <w:rFonts w:hint="eastAsia" w:ascii="宋体" w:hAnsi="宋体" w:eastAsia="宋体" w:cs="宋体"/>
                <w:b/>
                <w:bCs w:val="0"/>
                <w:sz w:val="22"/>
                <w:szCs w:val="22"/>
              </w:rPr>
              <w:t>终端管理单元</w:t>
            </w:r>
            <w:bookmarkEnd w:id="5"/>
            <w:r>
              <w:rPr>
                <w:rFonts w:hint="eastAsia" w:ascii="宋体" w:hAnsi="宋体" w:eastAsia="宋体" w:cs="宋体"/>
                <w:b/>
                <w:bCs w:val="0"/>
                <w:sz w:val="22"/>
                <w:szCs w:val="22"/>
                <w:lang w:val="en-US" w:eastAsia="zh-CN"/>
              </w:rPr>
              <w:t>-</w:t>
            </w:r>
            <w:r>
              <w:rPr>
                <w:rFonts w:hint="eastAsia" w:ascii="宋体" w:hAnsi="宋体" w:eastAsia="宋体" w:cs="宋体"/>
                <w:b/>
                <w:bCs w:val="0"/>
                <w:color w:val="000000"/>
                <w:kern w:val="0"/>
                <w:sz w:val="22"/>
                <w:szCs w:val="22"/>
              </w:rPr>
              <w:t>车辆类型检查</w:t>
            </w:r>
            <w:r>
              <w:rPr>
                <w:rFonts w:hint="eastAsia" w:ascii="宋体" w:hAnsi="宋体" w:eastAsia="宋体" w:cs="宋体"/>
                <w:b/>
                <w:bCs w:val="0"/>
                <w:color w:val="000000"/>
                <w:kern w:val="0"/>
                <w:sz w:val="22"/>
                <w:szCs w:val="22"/>
                <w:lang w:eastAsia="zh-CN"/>
              </w:rPr>
              <w:t>：</w:t>
            </w:r>
          </w:p>
          <w:p w14:paraId="69F748C4">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color w:val="000000"/>
                <w:kern w:val="0"/>
                <w:sz w:val="22"/>
                <w:szCs w:val="22"/>
              </w:rPr>
              <w:t>支持37种车辆类型图片接收、展示、合成、上传。车辆类型包括未知、客车、大货车、中货车、轿车、面包车、小货车、三轮车、行人、SUV-MPV、中客车、危化品车辆、SUV、MPV、公交车、皮卡车、微型车、油罐车、槽罐车、渣土车、混凝土搅拌车、出租车、警车、救护车、普通车、环卫车、消防车、拖拉机、工程车、粉粒物料运输车、吸污车、普通罐车、二轮车、自行车、厢式三轮车、载人敞篷三轮车、不载人敞篷三轮车。</w:t>
            </w:r>
            <w:r>
              <w:rPr>
                <w:rFonts w:hint="eastAsia" w:ascii="宋体" w:hAnsi="宋体" w:eastAsia="宋体" w:cs="宋体"/>
                <w:sz w:val="22"/>
                <w:szCs w:val="22"/>
              </w:rPr>
              <w:t>（</w:t>
            </w:r>
            <w:r>
              <w:rPr>
                <w:rFonts w:hint="eastAsia" w:ascii="宋体" w:hAnsi="宋体" w:eastAsia="宋体" w:cs="宋体"/>
                <w:sz w:val="22"/>
                <w:szCs w:val="22"/>
                <w:lang w:eastAsia="zh-CN"/>
              </w:rPr>
              <w:t>提供可证实参数真实有效性的产品数据证明材料，并加盖供应商公章</w:t>
            </w:r>
            <w:r>
              <w:rPr>
                <w:rFonts w:hint="eastAsia" w:ascii="宋体" w:hAnsi="宋体" w:eastAsia="宋体" w:cs="宋体"/>
                <w:sz w:val="22"/>
                <w:szCs w:val="22"/>
              </w:rPr>
              <w:t>）</w:t>
            </w:r>
          </w:p>
        </w:tc>
        <w:tc>
          <w:tcPr>
            <w:tcW w:w="1212" w:type="dxa"/>
          </w:tcPr>
          <w:p w14:paraId="24BE2CA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CFB018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44AF53B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41C5173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5B4BA5B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3920A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0BA33325">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8</w:t>
            </w:r>
          </w:p>
        </w:tc>
        <w:tc>
          <w:tcPr>
            <w:tcW w:w="603" w:type="dxa"/>
          </w:tcPr>
          <w:p w14:paraId="720F419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7D3446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28B4D9CA">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val="0"/>
                <w:color w:val="000000"/>
                <w:kern w:val="0"/>
                <w:sz w:val="22"/>
                <w:szCs w:val="22"/>
                <w:lang w:eastAsia="zh-CN"/>
              </w:rPr>
            </w:pPr>
            <w:r>
              <w:rPr>
                <w:rFonts w:hint="eastAsia" w:ascii="宋体" w:hAnsi="宋体" w:eastAsia="宋体" w:cs="宋体"/>
                <w:b/>
                <w:bCs w:val="0"/>
                <w:color w:val="000000"/>
                <w:kern w:val="0"/>
                <w:sz w:val="22"/>
                <w:szCs w:val="22"/>
                <w:lang w:val="en-GB" w:eastAsia="zh-CN" w:bidi="ar-SA"/>
              </w:rPr>
              <w:t>三、</w:t>
            </w:r>
            <w:r>
              <w:rPr>
                <w:rFonts w:hint="eastAsia" w:ascii="宋体" w:hAnsi="宋体" w:eastAsia="宋体" w:cs="宋体"/>
                <w:b/>
                <w:bCs w:val="0"/>
                <w:sz w:val="22"/>
                <w:szCs w:val="22"/>
              </w:rPr>
              <w:t>主要设备参数要求</w:t>
            </w:r>
            <w:r>
              <w:rPr>
                <w:rFonts w:hint="eastAsia" w:ascii="宋体" w:hAnsi="宋体" w:eastAsia="宋体" w:cs="宋体"/>
                <w:b/>
                <w:bCs w:val="0"/>
                <w:sz w:val="22"/>
                <w:szCs w:val="22"/>
                <w:lang w:val="en-US" w:eastAsia="zh-CN"/>
              </w:rPr>
              <w:t>-</w:t>
            </w:r>
            <w:r>
              <w:rPr>
                <w:rFonts w:hint="eastAsia" w:ascii="宋体" w:hAnsi="宋体" w:eastAsia="宋体" w:cs="宋体"/>
                <w:b/>
                <w:bCs w:val="0"/>
                <w:kern w:val="2"/>
                <w:sz w:val="22"/>
                <w:szCs w:val="22"/>
                <w:lang w:val="en-US" w:eastAsia="zh-CN" w:bidi="ar-SA"/>
              </w:rPr>
              <w:t>（七）</w:t>
            </w:r>
            <w:r>
              <w:rPr>
                <w:rFonts w:hint="eastAsia" w:ascii="宋体" w:hAnsi="宋体" w:eastAsia="宋体" w:cs="宋体"/>
                <w:b/>
                <w:bCs w:val="0"/>
                <w:sz w:val="22"/>
                <w:szCs w:val="22"/>
              </w:rPr>
              <w:t>终端管理单元</w:t>
            </w:r>
            <w:r>
              <w:rPr>
                <w:rFonts w:hint="eastAsia" w:ascii="宋体" w:hAnsi="宋体" w:eastAsia="宋体" w:cs="宋体"/>
                <w:b/>
                <w:bCs w:val="0"/>
                <w:sz w:val="22"/>
                <w:szCs w:val="22"/>
                <w:lang w:val="en-US" w:eastAsia="zh-CN"/>
              </w:rPr>
              <w:t>-</w:t>
            </w:r>
            <w:r>
              <w:rPr>
                <w:rFonts w:hint="eastAsia" w:ascii="宋体" w:hAnsi="宋体" w:eastAsia="宋体" w:cs="宋体"/>
                <w:b/>
                <w:bCs w:val="0"/>
                <w:color w:val="000000"/>
                <w:kern w:val="0"/>
                <w:sz w:val="22"/>
                <w:szCs w:val="22"/>
              </w:rPr>
              <w:t>自定义发布功能检查</w:t>
            </w:r>
            <w:r>
              <w:rPr>
                <w:rFonts w:hint="eastAsia" w:ascii="宋体" w:hAnsi="宋体" w:eastAsia="宋体" w:cs="宋体"/>
                <w:b/>
                <w:bCs w:val="0"/>
                <w:color w:val="000000"/>
                <w:kern w:val="0"/>
                <w:sz w:val="22"/>
                <w:szCs w:val="22"/>
                <w:lang w:eastAsia="zh-CN"/>
              </w:rPr>
              <w:t>：</w:t>
            </w:r>
          </w:p>
          <w:p w14:paraId="1333BD2A">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color w:val="000000"/>
                <w:kern w:val="0"/>
                <w:sz w:val="22"/>
                <w:szCs w:val="22"/>
              </w:rPr>
              <w:t>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w:t>
            </w:r>
            <w:r>
              <w:rPr>
                <w:rFonts w:hint="eastAsia" w:ascii="宋体" w:hAnsi="宋体" w:eastAsia="宋体" w:cs="宋体"/>
                <w:sz w:val="22"/>
                <w:szCs w:val="22"/>
              </w:rPr>
              <w:t>（</w:t>
            </w:r>
            <w:r>
              <w:rPr>
                <w:rFonts w:hint="eastAsia" w:ascii="宋体" w:hAnsi="宋体" w:eastAsia="宋体" w:cs="宋体"/>
                <w:sz w:val="22"/>
                <w:szCs w:val="22"/>
                <w:lang w:eastAsia="zh-CN"/>
              </w:rPr>
              <w:t>提供可证实参数真实有效性的产品数据证明材料，并加盖供应商公章</w:t>
            </w:r>
            <w:r>
              <w:rPr>
                <w:rFonts w:hint="eastAsia" w:ascii="宋体" w:hAnsi="宋体" w:eastAsia="宋体" w:cs="宋体"/>
                <w:sz w:val="22"/>
                <w:szCs w:val="22"/>
              </w:rPr>
              <w:t>）</w:t>
            </w:r>
          </w:p>
        </w:tc>
        <w:tc>
          <w:tcPr>
            <w:tcW w:w="1212" w:type="dxa"/>
          </w:tcPr>
          <w:p w14:paraId="62C9EC8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75C43A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052C209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1AC7F13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3E82557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52EA2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77A92130">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9</w:t>
            </w:r>
          </w:p>
        </w:tc>
        <w:tc>
          <w:tcPr>
            <w:tcW w:w="603" w:type="dxa"/>
          </w:tcPr>
          <w:p w14:paraId="3117BE9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65B575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1176069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b/>
                <w:bCs w:val="0"/>
                <w:color w:val="000000"/>
                <w:kern w:val="0"/>
                <w:sz w:val="22"/>
                <w:szCs w:val="22"/>
                <w:highlight w:val="none"/>
                <w:lang w:eastAsia="zh-CN"/>
              </w:rPr>
            </w:pPr>
            <w:r>
              <w:rPr>
                <w:rFonts w:hint="eastAsia" w:ascii="宋体" w:hAnsi="宋体" w:eastAsia="宋体" w:cs="宋体"/>
                <w:b/>
                <w:bCs w:val="0"/>
                <w:color w:val="000000"/>
                <w:kern w:val="0"/>
                <w:sz w:val="22"/>
                <w:szCs w:val="22"/>
                <w:lang w:val="en-GB" w:eastAsia="zh-CN" w:bidi="ar-SA"/>
              </w:rPr>
              <w:t>三、</w:t>
            </w:r>
            <w:r>
              <w:rPr>
                <w:rFonts w:hint="eastAsia" w:ascii="宋体" w:hAnsi="宋体" w:eastAsia="宋体" w:cs="宋体"/>
                <w:b/>
                <w:bCs w:val="0"/>
                <w:sz w:val="22"/>
                <w:szCs w:val="22"/>
              </w:rPr>
              <w:t>主要设备参数要求</w:t>
            </w:r>
            <w:r>
              <w:rPr>
                <w:rFonts w:hint="eastAsia" w:ascii="宋体" w:hAnsi="宋体" w:eastAsia="宋体" w:cs="宋体"/>
                <w:b/>
                <w:bCs w:val="0"/>
                <w:sz w:val="22"/>
                <w:szCs w:val="22"/>
                <w:lang w:val="en-US" w:eastAsia="zh-CN"/>
              </w:rPr>
              <w:t>-</w:t>
            </w:r>
            <w:r>
              <w:rPr>
                <w:rFonts w:hint="eastAsia" w:ascii="宋体" w:hAnsi="宋体" w:eastAsia="宋体" w:cs="宋体"/>
                <w:b/>
                <w:bCs w:val="0"/>
                <w:kern w:val="2"/>
                <w:sz w:val="22"/>
                <w:szCs w:val="22"/>
                <w:lang w:val="en-US" w:eastAsia="zh-CN" w:bidi="ar-SA"/>
              </w:rPr>
              <w:t>（七）</w:t>
            </w:r>
            <w:r>
              <w:rPr>
                <w:rFonts w:hint="eastAsia" w:ascii="宋体" w:hAnsi="宋体" w:eastAsia="宋体" w:cs="宋体"/>
                <w:b/>
                <w:bCs w:val="0"/>
                <w:sz w:val="22"/>
                <w:szCs w:val="22"/>
              </w:rPr>
              <w:t>终端管理单元</w:t>
            </w:r>
            <w:r>
              <w:rPr>
                <w:rFonts w:hint="eastAsia" w:ascii="宋体" w:hAnsi="宋体" w:eastAsia="宋体" w:cs="宋体"/>
                <w:b/>
                <w:bCs w:val="0"/>
                <w:sz w:val="22"/>
                <w:szCs w:val="22"/>
                <w:lang w:val="en-US" w:eastAsia="zh-CN"/>
              </w:rPr>
              <w:t>-</w:t>
            </w:r>
            <w:r>
              <w:rPr>
                <w:rFonts w:hint="eastAsia" w:ascii="宋体" w:hAnsi="宋体" w:eastAsia="宋体" w:cs="宋体"/>
                <w:b/>
                <w:bCs w:val="0"/>
                <w:color w:val="000000"/>
                <w:kern w:val="0"/>
                <w:sz w:val="22"/>
                <w:szCs w:val="22"/>
              </w:rPr>
              <w:t>GPS/北斗模块</w:t>
            </w:r>
            <w:r>
              <w:rPr>
                <w:rFonts w:hint="eastAsia" w:ascii="宋体" w:hAnsi="宋体" w:eastAsia="宋体" w:cs="宋体"/>
                <w:b/>
                <w:bCs w:val="0"/>
                <w:color w:val="000000"/>
                <w:kern w:val="0"/>
                <w:sz w:val="22"/>
                <w:szCs w:val="22"/>
                <w:lang w:eastAsia="zh-CN"/>
              </w:rPr>
              <w:t>：</w:t>
            </w:r>
          </w:p>
          <w:p w14:paraId="0B193DF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color w:val="000000"/>
                <w:kern w:val="0"/>
                <w:sz w:val="22"/>
                <w:szCs w:val="22"/>
                <w:highlight w:val="none"/>
              </w:rPr>
              <w:t>支持内置GPS/北斗模块，实现GPS和北</w:t>
            </w:r>
            <w:r>
              <w:rPr>
                <w:rFonts w:hint="eastAsia" w:ascii="宋体" w:hAnsi="宋体" w:eastAsia="宋体" w:cs="宋体"/>
                <w:color w:val="000000"/>
                <w:kern w:val="0"/>
                <w:sz w:val="22"/>
                <w:szCs w:val="22"/>
              </w:rPr>
              <w:t>斗校时、定位功能，同时支持将经纬度信息叠加在图片或者视频上，定位校时模块可插拔更换。</w:t>
            </w:r>
            <w:r>
              <w:rPr>
                <w:rFonts w:hint="eastAsia" w:ascii="宋体" w:hAnsi="宋体" w:eastAsia="宋体" w:cs="宋体"/>
                <w:sz w:val="22"/>
                <w:szCs w:val="22"/>
              </w:rPr>
              <w:t>（</w:t>
            </w:r>
            <w:r>
              <w:rPr>
                <w:rFonts w:hint="eastAsia" w:ascii="宋体" w:hAnsi="宋体" w:eastAsia="宋体" w:cs="宋体"/>
                <w:sz w:val="22"/>
                <w:szCs w:val="22"/>
                <w:lang w:eastAsia="zh-CN"/>
              </w:rPr>
              <w:t>提供可证实参数真实有效性的产品数据证明材料，并加盖供应商公章</w:t>
            </w:r>
            <w:r>
              <w:rPr>
                <w:rFonts w:hint="eastAsia" w:ascii="宋体" w:hAnsi="宋体" w:eastAsia="宋体" w:cs="宋体"/>
                <w:sz w:val="22"/>
                <w:szCs w:val="22"/>
              </w:rPr>
              <w:t>）</w:t>
            </w:r>
          </w:p>
        </w:tc>
        <w:tc>
          <w:tcPr>
            <w:tcW w:w="1212" w:type="dxa"/>
          </w:tcPr>
          <w:p w14:paraId="2EFEDF0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2F43CAE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7E28B15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56C789D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250D70B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44B29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2E4AFD26">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10</w:t>
            </w:r>
          </w:p>
        </w:tc>
        <w:tc>
          <w:tcPr>
            <w:tcW w:w="603" w:type="dxa"/>
          </w:tcPr>
          <w:p w14:paraId="34986D3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60258C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250D4AA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2"/>
                <w:szCs w:val="22"/>
                <w:highlight w:val="none"/>
                <w:lang w:val="en-US" w:eastAsia="zh-CN" w:bidi="ar"/>
              </w:rPr>
            </w:pPr>
            <w:r>
              <w:rPr>
                <w:rFonts w:hint="eastAsia" w:ascii="宋体" w:hAnsi="宋体" w:eastAsia="宋体" w:cs="宋体"/>
                <w:b/>
                <w:bCs w:val="0"/>
                <w:color w:val="000000"/>
                <w:kern w:val="0"/>
                <w:sz w:val="22"/>
                <w:szCs w:val="22"/>
                <w:lang w:val="en-GB" w:eastAsia="zh-CN" w:bidi="ar-SA"/>
              </w:rPr>
              <w:t>三、</w:t>
            </w:r>
            <w:r>
              <w:rPr>
                <w:rFonts w:hint="eastAsia" w:ascii="宋体" w:hAnsi="宋体" w:eastAsia="宋体" w:cs="宋体"/>
                <w:b/>
                <w:bCs w:val="0"/>
                <w:sz w:val="22"/>
                <w:szCs w:val="22"/>
              </w:rPr>
              <w:t>主要设备参数要求</w:t>
            </w:r>
            <w:r>
              <w:rPr>
                <w:rFonts w:hint="eastAsia" w:ascii="宋体" w:hAnsi="宋体" w:eastAsia="宋体" w:cs="宋体"/>
                <w:b/>
                <w:bCs w:val="0"/>
                <w:sz w:val="22"/>
                <w:szCs w:val="22"/>
                <w:lang w:val="en-US" w:eastAsia="zh-CN"/>
              </w:rPr>
              <w:t>-</w:t>
            </w:r>
            <w:r>
              <w:rPr>
                <w:rFonts w:hint="eastAsia" w:ascii="宋体" w:hAnsi="宋体" w:eastAsia="宋体" w:cs="宋体"/>
                <w:b/>
                <w:bCs w:val="0"/>
                <w:kern w:val="2"/>
                <w:sz w:val="22"/>
                <w:szCs w:val="22"/>
                <w:lang w:val="en-US" w:eastAsia="zh-CN" w:bidi="ar-SA"/>
              </w:rPr>
              <w:t>（七）</w:t>
            </w:r>
            <w:r>
              <w:rPr>
                <w:rFonts w:hint="eastAsia" w:ascii="宋体" w:hAnsi="宋体" w:eastAsia="宋体" w:cs="宋体"/>
                <w:b/>
                <w:bCs w:val="0"/>
                <w:sz w:val="22"/>
                <w:szCs w:val="22"/>
              </w:rPr>
              <w:t>终端管理单元</w:t>
            </w:r>
            <w:r>
              <w:rPr>
                <w:rFonts w:hint="eastAsia" w:ascii="宋体" w:hAnsi="宋体" w:eastAsia="宋体" w:cs="宋体"/>
                <w:b/>
                <w:bCs w:val="0"/>
                <w:sz w:val="22"/>
                <w:szCs w:val="22"/>
                <w:lang w:val="en-US" w:eastAsia="zh-CN"/>
              </w:rPr>
              <w:t>-</w:t>
            </w:r>
            <w:r>
              <w:rPr>
                <w:rFonts w:hint="eastAsia" w:ascii="宋体" w:hAnsi="宋体" w:eastAsia="宋体" w:cs="宋体"/>
                <w:b/>
                <w:bCs w:val="0"/>
                <w:color w:val="000000"/>
                <w:kern w:val="0"/>
                <w:sz w:val="22"/>
                <w:szCs w:val="22"/>
              </w:rPr>
              <w:t>音频编码格式功能检查</w:t>
            </w:r>
            <w:r>
              <w:rPr>
                <w:rFonts w:hint="eastAsia" w:ascii="宋体" w:hAnsi="宋体" w:eastAsia="宋体" w:cs="宋体"/>
                <w:b/>
                <w:bCs w:val="0"/>
                <w:color w:val="000000"/>
                <w:kern w:val="0"/>
                <w:sz w:val="22"/>
                <w:szCs w:val="22"/>
                <w:lang w:eastAsia="zh-CN"/>
              </w:rPr>
              <w:t>：</w:t>
            </w:r>
          </w:p>
          <w:p w14:paraId="39102962">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r>
              <w:rPr>
                <w:rFonts w:hint="eastAsia" w:ascii="宋体" w:hAnsi="宋体" w:eastAsia="宋体" w:cs="宋体"/>
                <w:color w:val="000000"/>
                <w:kern w:val="0"/>
                <w:sz w:val="22"/>
                <w:szCs w:val="22"/>
              </w:rPr>
              <w:t>可接入G.711a、G.711Mu、G.722.1、G.726、G.729、PCM、AAC、MPEG2-layer2音频编码格式的IPC；可将音频采样率设置为8kHz、16kHz、32kHz、48kHz、64kHz。</w:t>
            </w:r>
            <w:r>
              <w:rPr>
                <w:rFonts w:hint="eastAsia" w:ascii="宋体" w:hAnsi="宋体" w:eastAsia="宋体" w:cs="宋体"/>
                <w:sz w:val="22"/>
                <w:szCs w:val="22"/>
              </w:rPr>
              <w:t>（</w:t>
            </w:r>
            <w:r>
              <w:rPr>
                <w:rFonts w:hint="eastAsia" w:ascii="宋体" w:hAnsi="宋体" w:eastAsia="宋体" w:cs="宋体"/>
                <w:sz w:val="22"/>
                <w:szCs w:val="22"/>
                <w:lang w:eastAsia="zh-CN"/>
              </w:rPr>
              <w:t>提供可证实参数真实有效性的产品数据证明材料，并加盖供应商公章</w:t>
            </w:r>
            <w:r>
              <w:rPr>
                <w:rFonts w:hint="eastAsia" w:ascii="宋体" w:hAnsi="宋体" w:eastAsia="宋体" w:cs="宋体"/>
                <w:sz w:val="22"/>
                <w:szCs w:val="22"/>
              </w:rPr>
              <w:t>）</w:t>
            </w:r>
          </w:p>
        </w:tc>
        <w:tc>
          <w:tcPr>
            <w:tcW w:w="1212" w:type="dxa"/>
          </w:tcPr>
          <w:p w14:paraId="3FB7D72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72B3CC6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440036F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56A6A1B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42FEDF0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50512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22F48C3B">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11</w:t>
            </w:r>
          </w:p>
        </w:tc>
        <w:tc>
          <w:tcPr>
            <w:tcW w:w="603" w:type="dxa"/>
          </w:tcPr>
          <w:p w14:paraId="7646CB8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1435DF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0463A3E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2"/>
                <w:szCs w:val="22"/>
                <w:highlight w:val="none"/>
                <w:lang w:val="en-US" w:eastAsia="zh-CN" w:bidi="ar"/>
              </w:rPr>
            </w:pPr>
            <w:r>
              <w:rPr>
                <w:rFonts w:hint="eastAsia" w:ascii="宋体" w:hAnsi="宋体" w:eastAsia="宋体" w:cs="宋体"/>
                <w:b/>
                <w:bCs w:val="0"/>
                <w:color w:val="000000"/>
                <w:kern w:val="0"/>
                <w:sz w:val="22"/>
                <w:szCs w:val="22"/>
                <w:lang w:val="en-GB" w:eastAsia="zh-CN" w:bidi="ar-SA"/>
              </w:rPr>
              <w:t>三、</w:t>
            </w:r>
            <w:r>
              <w:rPr>
                <w:rFonts w:hint="eastAsia" w:ascii="宋体" w:hAnsi="宋体" w:eastAsia="宋体" w:cs="宋体"/>
                <w:b/>
                <w:bCs w:val="0"/>
                <w:sz w:val="22"/>
                <w:szCs w:val="22"/>
              </w:rPr>
              <w:t>主要设备参数要求</w:t>
            </w:r>
            <w:r>
              <w:rPr>
                <w:rFonts w:hint="eastAsia" w:ascii="宋体" w:hAnsi="宋体" w:eastAsia="宋体" w:cs="宋体"/>
                <w:b/>
                <w:bCs w:val="0"/>
                <w:sz w:val="22"/>
                <w:szCs w:val="22"/>
                <w:lang w:val="en-US" w:eastAsia="zh-CN"/>
              </w:rPr>
              <w:t>-</w:t>
            </w:r>
            <w:r>
              <w:rPr>
                <w:rFonts w:hint="eastAsia" w:ascii="宋体" w:hAnsi="宋体" w:eastAsia="宋体" w:cs="宋体"/>
                <w:b/>
                <w:bCs w:val="0"/>
                <w:kern w:val="2"/>
                <w:sz w:val="22"/>
                <w:szCs w:val="22"/>
                <w:lang w:val="en-US" w:eastAsia="zh-CN" w:bidi="ar-SA"/>
              </w:rPr>
              <w:t>（七）</w:t>
            </w:r>
            <w:r>
              <w:rPr>
                <w:rFonts w:hint="eastAsia" w:ascii="宋体" w:hAnsi="宋体" w:eastAsia="宋体" w:cs="宋体"/>
                <w:b/>
                <w:bCs w:val="0"/>
                <w:sz w:val="22"/>
                <w:szCs w:val="22"/>
              </w:rPr>
              <w:t>终端管理单元</w:t>
            </w:r>
            <w:r>
              <w:rPr>
                <w:rFonts w:hint="eastAsia" w:ascii="宋体" w:hAnsi="宋体" w:eastAsia="宋体" w:cs="宋体"/>
                <w:b/>
                <w:bCs w:val="0"/>
                <w:sz w:val="22"/>
                <w:szCs w:val="22"/>
                <w:lang w:val="en-US" w:eastAsia="zh-CN"/>
              </w:rPr>
              <w:t>-</w:t>
            </w:r>
            <w:r>
              <w:rPr>
                <w:rFonts w:hint="eastAsia" w:ascii="宋体" w:hAnsi="宋体" w:eastAsia="宋体" w:cs="宋体"/>
                <w:b/>
                <w:bCs w:val="0"/>
                <w:color w:val="000000"/>
                <w:kern w:val="0"/>
                <w:sz w:val="22"/>
                <w:szCs w:val="22"/>
              </w:rPr>
              <w:t>前端网络摄像机接入类型功能检查</w:t>
            </w:r>
            <w:r>
              <w:rPr>
                <w:rFonts w:hint="eastAsia" w:ascii="宋体" w:hAnsi="宋体" w:eastAsia="宋体" w:cs="宋体"/>
                <w:b/>
                <w:bCs w:val="0"/>
                <w:color w:val="000000"/>
                <w:kern w:val="0"/>
                <w:sz w:val="22"/>
                <w:szCs w:val="22"/>
                <w:lang w:eastAsia="zh-CN"/>
              </w:rPr>
              <w:t>：</w:t>
            </w:r>
          </w:p>
          <w:p w14:paraId="74D0A994">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r>
              <w:rPr>
                <w:rFonts w:hint="eastAsia" w:ascii="宋体" w:hAnsi="宋体" w:eastAsia="宋体" w:cs="宋体"/>
                <w:color w:val="000000"/>
                <w:kern w:val="0"/>
                <w:sz w:val="22"/>
                <w:szCs w:val="22"/>
              </w:rPr>
              <w:t>支持接入具有ABF聚焦功能的摄像机，可对视频图像进行ABF聚焦；支持接入鱼眼摄像机、双目摄像机、三目摄像机、四目摄像机、八目枪球联动一体机及全局摄像机，并可将视频图像以多画面分割方式显示，可自定义画面布局。</w:t>
            </w:r>
            <w:r>
              <w:rPr>
                <w:rFonts w:hint="eastAsia" w:ascii="宋体" w:hAnsi="宋体" w:eastAsia="宋体" w:cs="宋体"/>
                <w:sz w:val="22"/>
                <w:szCs w:val="22"/>
              </w:rPr>
              <w:t>（</w:t>
            </w:r>
            <w:r>
              <w:rPr>
                <w:rFonts w:hint="eastAsia" w:ascii="宋体" w:hAnsi="宋体" w:eastAsia="宋体" w:cs="宋体"/>
                <w:sz w:val="22"/>
                <w:szCs w:val="22"/>
                <w:lang w:eastAsia="zh-CN"/>
              </w:rPr>
              <w:t>提供可证实参数真实有效性的产品数据证明材料，并加盖供应商公章</w:t>
            </w:r>
            <w:r>
              <w:rPr>
                <w:rFonts w:hint="eastAsia" w:ascii="宋体" w:hAnsi="宋体" w:eastAsia="宋体" w:cs="宋体"/>
                <w:sz w:val="22"/>
                <w:szCs w:val="22"/>
              </w:rPr>
              <w:t>）</w:t>
            </w:r>
          </w:p>
        </w:tc>
        <w:tc>
          <w:tcPr>
            <w:tcW w:w="1212" w:type="dxa"/>
          </w:tcPr>
          <w:p w14:paraId="19EC988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1FFC609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44B5FA1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76D9376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5770687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54F68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118DFE90">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kern w:val="2"/>
                <w:sz w:val="22"/>
                <w:szCs w:val="22"/>
                <w:highlight w:val="none"/>
                <w:lang w:val="en-US" w:eastAsia="zh-CN" w:bidi="ar-SA"/>
              </w:rPr>
            </w:pPr>
            <w:r>
              <w:rPr>
                <w:rFonts w:hint="default" w:ascii="宋体" w:hAnsi="宋体" w:eastAsia="宋体" w:cs="宋体"/>
                <w:b w:val="0"/>
                <w:bCs w:val="0"/>
                <w:color w:val="auto"/>
                <w:kern w:val="2"/>
                <w:sz w:val="22"/>
                <w:szCs w:val="22"/>
                <w:highlight w:val="none"/>
                <w:lang w:val="en-US" w:eastAsia="zh-CN" w:bidi="ar-SA"/>
              </w:rPr>
              <w:t>1</w:t>
            </w:r>
            <w:r>
              <w:rPr>
                <w:rFonts w:hint="eastAsia" w:ascii="宋体" w:hAnsi="宋体" w:eastAsia="宋体" w:cs="宋体"/>
                <w:b w:val="0"/>
                <w:bCs w:val="0"/>
                <w:color w:val="auto"/>
                <w:kern w:val="2"/>
                <w:sz w:val="22"/>
                <w:szCs w:val="22"/>
                <w:highlight w:val="none"/>
                <w:lang w:val="en-US" w:eastAsia="zh-CN" w:bidi="ar-SA"/>
              </w:rPr>
              <w:t>2</w:t>
            </w:r>
          </w:p>
        </w:tc>
        <w:tc>
          <w:tcPr>
            <w:tcW w:w="603" w:type="dxa"/>
          </w:tcPr>
          <w:p w14:paraId="4F67703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58773D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790D1AB6">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000000"/>
                <w:kern w:val="0"/>
                <w:sz w:val="22"/>
                <w:szCs w:val="22"/>
                <w:lang w:val="en-GB" w:eastAsia="zh-CN" w:bidi="ar-SA"/>
              </w:rPr>
              <w:t>三、</w:t>
            </w:r>
            <w:r>
              <w:rPr>
                <w:rFonts w:hint="eastAsia" w:ascii="宋体" w:hAnsi="宋体" w:eastAsia="宋体" w:cs="宋体"/>
                <w:b/>
                <w:bCs w:val="0"/>
                <w:sz w:val="22"/>
                <w:szCs w:val="22"/>
              </w:rPr>
              <w:t>主要设备参数要求</w:t>
            </w:r>
            <w:r>
              <w:rPr>
                <w:rFonts w:hint="eastAsia" w:ascii="宋体" w:hAnsi="宋体" w:eastAsia="宋体" w:cs="宋体"/>
                <w:b/>
                <w:bCs w:val="0"/>
                <w:sz w:val="22"/>
                <w:szCs w:val="22"/>
                <w:lang w:val="en-US" w:eastAsia="zh-CN"/>
              </w:rPr>
              <w:t>-</w:t>
            </w:r>
            <w:r>
              <w:rPr>
                <w:rFonts w:hint="eastAsia" w:ascii="宋体" w:hAnsi="宋体" w:eastAsia="宋体" w:cs="宋体"/>
                <w:b/>
                <w:bCs w:val="0"/>
                <w:kern w:val="2"/>
                <w:sz w:val="22"/>
                <w:szCs w:val="22"/>
                <w:lang w:val="en-US" w:eastAsia="zh-CN" w:bidi="ar-SA"/>
              </w:rPr>
              <w:t>（七）</w:t>
            </w:r>
            <w:r>
              <w:rPr>
                <w:rFonts w:hint="eastAsia" w:ascii="宋体" w:hAnsi="宋体" w:eastAsia="宋体" w:cs="宋体"/>
                <w:b/>
                <w:bCs w:val="0"/>
                <w:sz w:val="22"/>
                <w:szCs w:val="22"/>
              </w:rPr>
              <w:t>终端管理单元</w:t>
            </w:r>
            <w:r>
              <w:rPr>
                <w:rFonts w:hint="eastAsia" w:ascii="宋体" w:hAnsi="宋体" w:eastAsia="宋体" w:cs="宋体"/>
                <w:b/>
                <w:bCs w:val="0"/>
                <w:sz w:val="22"/>
                <w:szCs w:val="22"/>
                <w:lang w:val="en-US" w:eastAsia="zh-CN"/>
              </w:rPr>
              <w:t>-</w:t>
            </w:r>
            <w:r>
              <w:rPr>
                <w:rFonts w:hint="eastAsia" w:ascii="宋体" w:hAnsi="宋体" w:eastAsia="宋体" w:cs="宋体"/>
                <w:b/>
                <w:bCs w:val="0"/>
                <w:color w:val="000000"/>
                <w:kern w:val="0"/>
                <w:sz w:val="22"/>
                <w:szCs w:val="22"/>
              </w:rPr>
              <w:t>图片上传功能</w:t>
            </w:r>
            <w:r>
              <w:rPr>
                <w:rFonts w:hint="eastAsia" w:ascii="宋体" w:hAnsi="宋体" w:eastAsia="宋体" w:cs="宋体"/>
                <w:b/>
                <w:bCs w:val="0"/>
                <w:color w:val="000000"/>
                <w:kern w:val="0"/>
                <w:sz w:val="22"/>
                <w:szCs w:val="22"/>
                <w:lang w:eastAsia="zh-CN"/>
              </w:rPr>
              <w:t>：</w:t>
            </w:r>
          </w:p>
          <w:p w14:paraId="0AFCB296">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r>
              <w:rPr>
                <w:rFonts w:hint="eastAsia" w:ascii="宋体" w:hAnsi="宋体" w:eastAsia="宋体" w:cs="宋体"/>
                <w:color w:val="000000"/>
                <w:kern w:val="0"/>
                <w:sz w:val="22"/>
                <w:szCs w:val="22"/>
              </w:rPr>
              <w:t>支持将原始图片、特写图片、合成图片、车牌抠图、关联录像、主驾驶人脸图片、副驾驶人脸图片、行人人脸图片、非机动车人脸图片上传至FTP服务器。</w:t>
            </w:r>
            <w:r>
              <w:rPr>
                <w:rFonts w:hint="eastAsia" w:ascii="宋体" w:hAnsi="宋体" w:eastAsia="宋体" w:cs="宋体"/>
                <w:sz w:val="22"/>
                <w:szCs w:val="22"/>
              </w:rPr>
              <w:t>（</w:t>
            </w:r>
            <w:r>
              <w:rPr>
                <w:rFonts w:hint="eastAsia" w:ascii="宋体" w:hAnsi="宋体" w:eastAsia="宋体" w:cs="宋体"/>
                <w:sz w:val="22"/>
                <w:szCs w:val="22"/>
                <w:lang w:eastAsia="zh-CN"/>
              </w:rPr>
              <w:t>提供可证实参数真实有效性的产品数据证明材料，并加盖供应商公章</w:t>
            </w:r>
            <w:r>
              <w:rPr>
                <w:rFonts w:hint="eastAsia" w:ascii="宋体" w:hAnsi="宋体" w:eastAsia="宋体" w:cs="宋体"/>
                <w:sz w:val="22"/>
                <w:szCs w:val="22"/>
              </w:rPr>
              <w:t>）</w:t>
            </w:r>
          </w:p>
        </w:tc>
        <w:tc>
          <w:tcPr>
            <w:tcW w:w="1212" w:type="dxa"/>
          </w:tcPr>
          <w:p w14:paraId="0E603BD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D01F92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259ECDA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635C61F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36D1C54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65AD0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0EB9AF60">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13</w:t>
            </w:r>
          </w:p>
        </w:tc>
        <w:tc>
          <w:tcPr>
            <w:tcW w:w="603" w:type="dxa"/>
          </w:tcPr>
          <w:p w14:paraId="2A4919D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3988EF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4BA773AA">
            <w:pPr>
              <w:pStyle w:val="19"/>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bCs w:val="0"/>
                <w:color w:val="auto"/>
                <w:sz w:val="22"/>
                <w:szCs w:val="22"/>
                <w:highlight w:val="none"/>
                <w:lang w:val="en-US" w:eastAsia="zh-CN" w:bidi="ar"/>
              </w:rPr>
            </w:pPr>
            <w:r>
              <w:rPr>
                <w:rFonts w:hint="eastAsia" w:ascii="宋体" w:hAnsi="宋体" w:eastAsia="宋体" w:cs="宋体"/>
                <w:b/>
                <w:bCs w:val="0"/>
                <w:color w:val="000000"/>
                <w:kern w:val="0"/>
                <w:sz w:val="22"/>
                <w:szCs w:val="22"/>
                <w:lang w:val="en-GB" w:eastAsia="zh-CN" w:bidi="ar-SA"/>
              </w:rPr>
              <w:t>三、</w:t>
            </w:r>
            <w:r>
              <w:rPr>
                <w:rFonts w:hint="eastAsia" w:ascii="宋体" w:hAnsi="宋体" w:eastAsia="宋体" w:cs="宋体"/>
                <w:b/>
                <w:bCs w:val="0"/>
                <w:sz w:val="22"/>
                <w:szCs w:val="22"/>
              </w:rPr>
              <w:t>主要设备参数要求</w:t>
            </w:r>
            <w:r>
              <w:rPr>
                <w:rFonts w:hint="eastAsia" w:ascii="宋体" w:hAnsi="宋体" w:eastAsia="宋体" w:cs="宋体"/>
                <w:b/>
                <w:bCs w:val="0"/>
                <w:sz w:val="22"/>
                <w:szCs w:val="22"/>
                <w:lang w:val="en-US" w:eastAsia="zh-CN"/>
              </w:rPr>
              <w:t>-</w:t>
            </w:r>
            <w:r>
              <w:rPr>
                <w:rFonts w:hint="eastAsia" w:ascii="宋体" w:hAnsi="宋体" w:eastAsia="宋体" w:cs="宋体"/>
                <w:b/>
                <w:bCs w:val="0"/>
                <w:kern w:val="2"/>
                <w:sz w:val="22"/>
                <w:szCs w:val="22"/>
                <w:lang w:val="en-US" w:eastAsia="zh-CN" w:bidi="ar-SA"/>
              </w:rPr>
              <w:t>（七）</w:t>
            </w:r>
            <w:r>
              <w:rPr>
                <w:rFonts w:hint="eastAsia" w:ascii="宋体" w:hAnsi="宋体" w:eastAsia="宋体" w:cs="宋体"/>
                <w:b/>
                <w:bCs w:val="0"/>
                <w:sz w:val="22"/>
                <w:szCs w:val="22"/>
              </w:rPr>
              <w:t>终端管理单元</w:t>
            </w:r>
            <w:r>
              <w:rPr>
                <w:rFonts w:hint="eastAsia" w:ascii="宋体" w:hAnsi="宋体" w:eastAsia="宋体" w:cs="宋体"/>
                <w:b/>
                <w:bCs w:val="0"/>
                <w:sz w:val="22"/>
                <w:szCs w:val="22"/>
                <w:lang w:val="en-US" w:eastAsia="zh-CN"/>
              </w:rPr>
              <w:t>-</w:t>
            </w:r>
            <w:r>
              <w:rPr>
                <w:rFonts w:hint="eastAsia" w:ascii="宋体" w:hAnsi="宋体" w:eastAsia="宋体" w:cs="宋体"/>
                <w:b/>
                <w:bCs w:val="0"/>
                <w:color w:val="000000"/>
                <w:kern w:val="0"/>
                <w:sz w:val="22"/>
                <w:szCs w:val="22"/>
              </w:rPr>
              <w:t>区间测速功能检测</w:t>
            </w:r>
            <w:r>
              <w:rPr>
                <w:rFonts w:hint="eastAsia" w:ascii="宋体" w:hAnsi="宋体" w:eastAsia="宋体" w:cs="宋体"/>
                <w:b/>
                <w:bCs w:val="0"/>
                <w:color w:val="000000"/>
                <w:kern w:val="0"/>
                <w:sz w:val="22"/>
                <w:szCs w:val="22"/>
                <w:lang w:eastAsia="zh-CN"/>
              </w:rPr>
              <w:t>：</w:t>
            </w:r>
          </w:p>
          <w:p w14:paraId="1921CE16">
            <w:pPr>
              <w:pStyle w:val="19"/>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bidi="ar"/>
              </w:rPr>
            </w:pPr>
            <w:r>
              <w:rPr>
                <w:rFonts w:hint="eastAsia" w:ascii="宋体" w:hAnsi="宋体" w:eastAsia="宋体" w:cs="宋体"/>
                <w:color w:val="000000"/>
                <w:kern w:val="0"/>
                <w:sz w:val="22"/>
                <w:szCs w:val="22"/>
              </w:rPr>
              <w:t>支持配置路段名称、路段编号、路段距离，能够对驶入驶出该路段的车辆抓拍数据匹配并计算车辆的区间速度值；支持设置过滤阈值，对异常测速结果进行过滤；支持超速检测和欠速检测，可分别设定高限速和低限速值。</w:t>
            </w:r>
            <w:r>
              <w:rPr>
                <w:rFonts w:hint="eastAsia" w:ascii="宋体" w:hAnsi="宋体" w:eastAsia="宋体" w:cs="宋体"/>
                <w:sz w:val="22"/>
                <w:szCs w:val="22"/>
              </w:rPr>
              <w:t>（</w:t>
            </w:r>
            <w:r>
              <w:rPr>
                <w:rFonts w:hint="eastAsia" w:ascii="宋体" w:hAnsi="宋体" w:eastAsia="宋体" w:cs="宋体"/>
                <w:sz w:val="22"/>
                <w:szCs w:val="22"/>
                <w:lang w:eastAsia="zh-CN"/>
              </w:rPr>
              <w:t>提供可证实参数真实有效性的产品数据证明材料，并加盖供应商公章</w:t>
            </w:r>
            <w:r>
              <w:rPr>
                <w:rFonts w:hint="eastAsia" w:ascii="宋体" w:hAnsi="宋体" w:eastAsia="宋体" w:cs="宋体"/>
                <w:sz w:val="22"/>
                <w:szCs w:val="22"/>
              </w:rPr>
              <w:t>）</w:t>
            </w:r>
          </w:p>
        </w:tc>
        <w:tc>
          <w:tcPr>
            <w:tcW w:w="1212" w:type="dxa"/>
          </w:tcPr>
          <w:p w14:paraId="73BCF4C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02BA624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2983C9B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4EFE1C5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77EA180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4FF05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1A56FEDA">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14</w:t>
            </w:r>
          </w:p>
        </w:tc>
        <w:tc>
          <w:tcPr>
            <w:tcW w:w="603" w:type="dxa"/>
          </w:tcPr>
          <w:p w14:paraId="239AC77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7F28D8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7BDE9EBE">
            <w:pPr>
              <w:pStyle w:val="4"/>
              <w:keepNext w:val="0"/>
              <w:keepLines w:val="0"/>
              <w:pageBreakBefore w:val="0"/>
              <w:numPr>
                <w:ilvl w:val="1"/>
                <w:numId w:val="0"/>
              </w:numPr>
              <w:shd w:val="clear"/>
              <w:kinsoku/>
              <w:wordWrap/>
              <w:overflowPunct/>
              <w:topLinePunct w:val="0"/>
              <w:autoSpaceDE/>
              <w:autoSpaceDN/>
              <w:bidi w:val="0"/>
              <w:adjustRightInd/>
              <w:snapToGrid/>
              <w:spacing w:before="0" w:line="360" w:lineRule="auto"/>
              <w:ind w:left="0" w:leftChars="0" w:firstLine="0" w:firstLineChars="0"/>
              <w:textAlignment w:val="auto"/>
              <w:rPr>
                <w:rFonts w:hint="eastAsia" w:ascii="宋体" w:hAnsi="宋体" w:eastAsia="宋体" w:cs="宋体"/>
                <w:b/>
                <w:bCs w:val="0"/>
                <w:color w:val="auto"/>
                <w:sz w:val="22"/>
                <w:szCs w:val="22"/>
                <w:highlight w:val="none"/>
                <w:lang w:val="en-US" w:eastAsia="zh-CN" w:bidi="ar"/>
              </w:rPr>
            </w:pPr>
            <w:bookmarkStart w:id="6" w:name="_Toc173501813"/>
            <w:r>
              <w:rPr>
                <w:rFonts w:hint="eastAsia" w:ascii="宋体" w:hAnsi="宋体" w:eastAsia="宋体" w:cs="宋体"/>
                <w:b/>
                <w:bCs w:val="0"/>
                <w:color w:val="000000"/>
                <w:kern w:val="0"/>
                <w:sz w:val="22"/>
                <w:szCs w:val="22"/>
                <w:lang w:val="en-GB" w:eastAsia="zh-CN" w:bidi="ar-SA"/>
              </w:rPr>
              <w:t>三、</w:t>
            </w:r>
            <w:r>
              <w:rPr>
                <w:rFonts w:hint="eastAsia" w:ascii="宋体" w:hAnsi="宋体" w:eastAsia="宋体" w:cs="宋体"/>
                <w:b/>
                <w:bCs w:val="0"/>
                <w:sz w:val="22"/>
                <w:szCs w:val="22"/>
              </w:rPr>
              <w:t>主要设备参数要求</w:t>
            </w:r>
            <w:r>
              <w:rPr>
                <w:rFonts w:hint="eastAsia" w:ascii="宋体" w:hAnsi="宋体" w:eastAsia="宋体" w:cs="宋体"/>
                <w:b/>
                <w:bCs w:val="0"/>
                <w:sz w:val="22"/>
                <w:szCs w:val="22"/>
                <w:lang w:val="en-US" w:eastAsia="zh-CN"/>
              </w:rPr>
              <w:t>-</w:t>
            </w:r>
            <w:r>
              <w:rPr>
                <w:rFonts w:hint="eastAsia" w:ascii="宋体" w:hAnsi="宋体" w:eastAsia="宋体" w:cs="宋体"/>
                <w:b/>
                <w:bCs w:val="0"/>
                <w:kern w:val="2"/>
                <w:sz w:val="22"/>
                <w:szCs w:val="22"/>
                <w:lang w:val="en-US" w:eastAsia="zh-CN" w:bidi="ar-SA"/>
              </w:rPr>
              <w:t>（八）</w:t>
            </w:r>
            <w:r>
              <w:rPr>
                <w:rFonts w:hint="eastAsia" w:ascii="宋体" w:hAnsi="宋体" w:eastAsia="宋体" w:cs="宋体"/>
                <w:b/>
                <w:bCs w:val="0"/>
                <w:sz w:val="22"/>
                <w:szCs w:val="22"/>
              </w:rPr>
              <w:t>一体化智能监控设备箱（挂杆机箱）</w:t>
            </w:r>
            <w:bookmarkEnd w:id="6"/>
            <w:r>
              <w:rPr>
                <w:rFonts w:hint="eastAsia" w:ascii="宋体" w:hAnsi="宋体" w:eastAsia="宋体" w:cs="宋体"/>
                <w:b/>
                <w:bCs w:val="0"/>
                <w:sz w:val="22"/>
                <w:szCs w:val="22"/>
                <w:lang w:val="en-US" w:eastAsia="zh-CN"/>
              </w:rPr>
              <w:t>-</w:t>
            </w:r>
            <w:r>
              <w:rPr>
                <w:rFonts w:hint="eastAsia" w:ascii="宋体" w:hAnsi="宋体" w:eastAsia="宋体" w:cs="宋体"/>
                <w:b/>
                <w:bCs w:val="0"/>
                <w:kern w:val="2"/>
                <w:sz w:val="22"/>
                <w:szCs w:val="22"/>
                <w:lang w:val="en-US" w:eastAsia="zh-CN" w:bidi="ar-SA"/>
              </w:rPr>
              <w:t>2.</w:t>
            </w:r>
            <w:r>
              <w:rPr>
                <w:rFonts w:hint="eastAsia" w:ascii="宋体" w:hAnsi="宋体" w:eastAsia="宋体" w:cs="宋体"/>
                <w:b/>
                <w:bCs w:val="0"/>
                <w:sz w:val="22"/>
                <w:szCs w:val="22"/>
                <w:lang w:val="zh-CN"/>
              </w:rPr>
              <w:t>功能要求</w:t>
            </w:r>
            <w:r>
              <w:rPr>
                <w:rFonts w:hint="eastAsia" w:ascii="宋体" w:hAnsi="宋体" w:eastAsia="宋体" w:cs="宋体"/>
                <w:b/>
                <w:bCs w:val="0"/>
                <w:color w:val="000000"/>
                <w:kern w:val="0"/>
                <w:sz w:val="22"/>
                <w:szCs w:val="22"/>
                <w:lang w:val="en-US" w:eastAsia="zh-CN"/>
              </w:rPr>
              <w:t>-</w:t>
            </w:r>
            <w:r>
              <w:rPr>
                <w:rFonts w:hint="eastAsia" w:ascii="宋体" w:hAnsi="宋体" w:eastAsia="宋体" w:cs="宋体"/>
                <w:b/>
                <w:bCs w:val="0"/>
                <w:color w:val="000000"/>
                <w:kern w:val="0"/>
                <w:sz w:val="22"/>
                <w:szCs w:val="22"/>
              </w:rPr>
              <w:t>机箱智能运维终端</w:t>
            </w:r>
            <w:r>
              <w:rPr>
                <w:rFonts w:hint="eastAsia" w:ascii="宋体" w:hAnsi="宋体" w:eastAsia="宋体" w:cs="宋体"/>
                <w:b/>
                <w:bCs w:val="0"/>
                <w:color w:val="000000"/>
                <w:kern w:val="0"/>
                <w:sz w:val="22"/>
                <w:szCs w:val="22"/>
                <w:lang w:eastAsia="zh-CN"/>
              </w:rPr>
              <w:t>：</w:t>
            </w:r>
          </w:p>
          <w:p w14:paraId="467B71FF">
            <w:pPr>
              <w:keepNext w:val="0"/>
              <w:keepLines w:val="0"/>
              <w:pageBreakBefore w:val="0"/>
              <w:widowControl/>
              <w:shd w:val="clea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bidi="ar"/>
              </w:rPr>
            </w:pPr>
            <w:r>
              <w:rPr>
                <w:rFonts w:hint="eastAsia" w:ascii="宋体" w:hAnsi="宋体" w:eastAsia="宋体" w:cs="宋体"/>
                <w:color w:val="000000"/>
                <w:kern w:val="0"/>
                <w:sz w:val="22"/>
                <w:szCs w:val="22"/>
                <w:lang w:val="en-US" w:eastAsia="zh-CN"/>
              </w:rPr>
              <w:t>10.</w:t>
            </w:r>
            <w:r>
              <w:rPr>
                <w:rFonts w:hint="eastAsia" w:ascii="宋体" w:hAnsi="宋体" w:eastAsia="宋体" w:cs="宋体"/>
                <w:color w:val="000000"/>
                <w:kern w:val="0"/>
                <w:sz w:val="22"/>
                <w:szCs w:val="22"/>
              </w:rPr>
              <w:t>支持对通信数据进行非明文加密传输功能；当产品智能运维终端发生故障时，产品的电压输出端口仍可正常工作。</w:t>
            </w:r>
            <w:r>
              <w:rPr>
                <w:rFonts w:hint="eastAsia" w:ascii="宋体" w:hAnsi="宋体" w:eastAsia="宋体" w:cs="宋体"/>
                <w:sz w:val="22"/>
                <w:szCs w:val="22"/>
              </w:rPr>
              <w:t>（</w:t>
            </w:r>
            <w:r>
              <w:rPr>
                <w:rFonts w:hint="eastAsia" w:ascii="宋体" w:hAnsi="宋体" w:eastAsia="宋体" w:cs="宋体"/>
                <w:sz w:val="22"/>
                <w:szCs w:val="22"/>
                <w:lang w:eastAsia="zh-CN"/>
              </w:rPr>
              <w:t>提供可证实参数真实有效性的产品数据证明材料，并加盖供应商公章</w:t>
            </w:r>
            <w:r>
              <w:rPr>
                <w:rFonts w:hint="eastAsia" w:ascii="宋体" w:hAnsi="宋体" w:eastAsia="宋体" w:cs="宋体"/>
                <w:sz w:val="22"/>
                <w:szCs w:val="22"/>
              </w:rPr>
              <w:t>）</w:t>
            </w:r>
          </w:p>
        </w:tc>
        <w:tc>
          <w:tcPr>
            <w:tcW w:w="1212" w:type="dxa"/>
          </w:tcPr>
          <w:p w14:paraId="19EED86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42DCFB0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3BD0289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2AD81F7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604EDA2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5960A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0382AAB3">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15</w:t>
            </w:r>
          </w:p>
        </w:tc>
        <w:tc>
          <w:tcPr>
            <w:tcW w:w="603" w:type="dxa"/>
          </w:tcPr>
          <w:p w14:paraId="5E513F5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5DDDC1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val="0"/>
                <w:color w:val="auto"/>
                <w:sz w:val="22"/>
                <w:szCs w:val="22"/>
                <w:highlight w:val="none"/>
                <w:lang w:val="en-US" w:eastAsia="zh-CN"/>
              </w:rPr>
              <w:t>▲</w:t>
            </w:r>
          </w:p>
        </w:tc>
        <w:tc>
          <w:tcPr>
            <w:tcW w:w="8159" w:type="dxa"/>
          </w:tcPr>
          <w:p w14:paraId="5D6D2AC7">
            <w:pPr>
              <w:pStyle w:val="4"/>
              <w:keepNext w:val="0"/>
              <w:keepLines w:val="0"/>
              <w:pageBreakBefore w:val="0"/>
              <w:numPr>
                <w:ilvl w:val="1"/>
                <w:numId w:val="0"/>
              </w:numPr>
              <w:shd w:val="clear"/>
              <w:kinsoku/>
              <w:wordWrap/>
              <w:overflowPunct/>
              <w:topLinePunct w:val="0"/>
              <w:autoSpaceDE/>
              <w:autoSpaceDN/>
              <w:bidi w:val="0"/>
              <w:adjustRightInd/>
              <w:snapToGrid/>
              <w:spacing w:before="0" w:line="360" w:lineRule="auto"/>
              <w:ind w:left="0" w:leftChars="0" w:firstLine="0" w:firstLineChars="0"/>
              <w:textAlignment w:val="auto"/>
              <w:rPr>
                <w:rFonts w:hint="eastAsia" w:ascii="宋体" w:hAnsi="宋体" w:eastAsia="宋体" w:cs="宋体"/>
                <w:b/>
                <w:bCs w:val="0"/>
                <w:color w:val="auto"/>
                <w:sz w:val="22"/>
                <w:szCs w:val="22"/>
                <w:highlight w:val="none"/>
                <w:lang w:val="en-US" w:eastAsia="zh-CN" w:bidi="ar"/>
              </w:rPr>
            </w:pPr>
            <w:r>
              <w:rPr>
                <w:rFonts w:hint="eastAsia" w:ascii="宋体" w:hAnsi="宋体" w:eastAsia="宋体" w:cs="宋体"/>
                <w:b/>
                <w:bCs w:val="0"/>
                <w:color w:val="000000"/>
                <w:kern w:val="0"/>
                <w:sz w:val="22"/>
                <w:szCs w:val="22"/>
                <w:lang w:val="en-GB" w:eastAsia="zh-CN" w:bidi="ar-SA"/>
              </w:rPr>
              <w:t>三、</w:t>
            </w:r>
            <w:r>
              <w:rPr>
                <w:rFonts w:hint="eastAsia" w:ascii="宋体" w:hAnsi="宋体" w:eastAsia="宋体" w:cs="宋体"/>
                <w:b/>
                <w:bCs w:val="0"/>
                <w:sz w:val="22"/>
                <w:szCs w:val="22"/>
              </w:rPr>
              <w:t>主要设备参数要求</w:t>
            </w:r>
            <w:r>
              <w:rPr>
                <w:rFonts w:hint="eastAsia" w:ascii="宋体" w:hAnsi="宋体" w:eastAsia="宋体" w:cs="宋体"/>
                <w:b/>
                <w:bCs w:val="0"/>
                <w:sz w:val="22"/>
                <w:szCs w:val="22"/>
                <w:lang w:val="en-US" w:eastAsia="zh-CN"/>
              </w:rPr>
              <w:t>-</w:t>
            </w:r>
            <w:r>
              <w:rPr>
                <w:rFonts w:hint="eastAsia" w:ascii="宋体" w:hAnsi="宋体" w:eastAsia="宋体" w:cs="宋体"/>
                <w:b/>
                <w:bCs w:val="0"/>
                <w:kern w:val="2"/>
                <w:sz w:val="22"/>
                <w:szCs w:val="22"/>
                <w:lang w:val="en-US" w:eastAsia="zh-CN" w:bidi="ar-SA"/>
              </w:rPr>
              <w:t>（八）</w:t>
            </w:r>
            <w:r>
              <w:rPr>
                <w:rFonts w:hint="eastAsia" w:ascii="宋体" w:hAnsi="宋体" w:eastAsia="宋体" w:cs="宋体"/>
                <w:b/>
                <w:bCs w:val="0"/>
                <w:sz w:val="22"/>
                <w:szCs w:val="22"/>
              </w:rPr>
              <w:t>一体化智能监控设备箱（挂杆机箱）</w:t>
            </w:r>
            <w:r>
              <w:rPr>
                <w:rFonts w:hint="eastAsia" w:ascii="宋体" w:hAnsi="宋体" w:eastAsia="宋体" w:cs="宋体"/>
                <w:b/>
                <w:bCs w:val="0"/>
                <w:sz w:val="22"/>
                <w:szCs w:val="22"/>
                <w:lang w:val="en-US" w:eastAsia="zh-CN"/>
              </w:rPr>
              <w:t>-</w:t>
            </w:r>
            <w:r>
              <w:rPr>
                <w:rFonts w:hint="eastAsia" w:ascii="宋体" w:hAnsi="宋体" w:eastAsia="宋体" w:cs="宋体"/>
                <w:b/>
                <w:bCs w:val="0"/>
                <w:kern w:val="2"/>
                <w:sz w:val="22"/>
                <w:szCs w:val="22"/>
                <w:lang w:val="en-US" w:eastAsia="zh-CN" w:bidi="ar-SA"/>
              </w:rPr>
              <w:t>2.</w:t>
            </w:r>
            <w:r>
              <w:rPr>
                <w:rFonts w:hint="eastAsia" w:ascii="宋体" w:hAnsi="宋体" w:eastAsia="宋体" w:cs="宋体"/>
                <w:b/>
                <w:bCs w:val="0"/>
                <w:sz w:val="22"/>
                <w:szCs w:val="22"/>
                <w:lang w:val="zh-CN"/>
              </w:rPr>
              <w:t>功能要求</w:t>
            </w:r>
            <w:r>
              <w:rPr>
                <w:rFonts w:hint="eastAsia" w:ascii="宋体" w:hAnsi="宋体" w:eastAsia="宋体" w:cs="宋体"/>
                <w:b/>
                <w:bCs w:val="0"/>
                <w:color w:val="000000"/>
                <w:kern w:val="0"/>
                <w:sz w:val="22"/>
                <w:szCs w:val="22"/>
                <w:lang w:val="en-US" w:eastAsia="zh-CN"/>
              </w:rPr>
              <w:t>-</w:t>
            </w:r>
            <w:r>
              <w:rPr>
                <w:rFonts w:hint="eastAsia" w:ascii="宋体" w:hAnsi="宋体" w:eastAsia="宋体" w:cs="宋体"/>
                <w:b/>
                <w:bCs w:val="0"/>
                <w:color w:val="000000"/>
                <w:kern w:val="0"/>
                <w:sz w:val="22"/>
                <w:szCs w:val="22"/>
              </w:rPr>
              <w:t>机箱智能运维终端</w:t>
            </w:r>
            <w:r>
              <w:rPr>
                <w:rFonts w:hint="eastAsia" w:ascii="宋体" w:hAnsi="宋体" w:eastAsia="宋体" w:cs="宋体"/>
                <w:b/>
                <w:bCs w:val="0"/>
                <w:color w:val="000000"/>
                <w:kern w:val="0"/>
                <w:sz w:val="22"/>
                <w:szCs w:val="22"/>
                <w:lang w:eastAsia="zh-CN"/>
              </w:rPr>
              <w:t>：</w:t>
            </w:r>
          </w:p>
          <w:p w14:paraId="6017F4F9">
            <w:pPr>
              <w:keepNext w:val="0"/>
              <w:keepLines w:val="0"/>
              <w:pageBreakBefore w:val="0"/>
              <w:widowControl/>
              <w:shd w:val="clea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color w:val="000000"/>
                <w:kern w:val="0"/>
                <w:sz w:val="22"/>
                <w:szCs w:val="22"/>
                <w:lang w:val="en-US" w:eastAsia="zh-CN"/>
              </w:rPr>
              <w:t>13.</w:t>
            </w:r>
            <w:r>
              <w:rPr>
                <w:rFonts w:hint="eastAsia" w:ascii="宋体" w:hAnsi="宋体" w:eastAsia="宋体" w:cs="宋体"/>
                <w:color w:val="000000"/>
                <w:kern w:val="0"/>
                <w:sz w:val="22"/>
                <w:szCs w:val="22"/>
              </w:rPr>
              <w:t>产品通过静电放电抗扰度，射频电磁场辐射抗扰度，电快速瞬变脉冲群抗扰度，浪涌抗扰度，工频磁场抗扰度，传导骚扰度，抗电强度以及泄漏电流试验。</w:t>
            </w:r>
            <w:r>
              <w:rPr>
                <w:rFonts w:hint="eastAsia" w:ascii="宋体" w:hAnsi="宋体" w:eastAsia="宋体" w:cs="宋体"/>
                <w:sz w:val="22"/>
                <w:szCs w:val="22"/>
              </w:rPr>
              <w:t>（</w:t>
            </w:r>
            <w:r>
              <w:rPr>
                <w:rFonts w:hint="eastAsia" w:ascii="宋体" w:hAnsi="宋体" w:eastAsia="宋体" w:cs="宋体"/>
                <w:sz w:val="22"/>
                <w:szCs w:val="22"/>
                <w:lang w:eastAsia="zh-CN"/>
              </w:rPr>
              <w:t>提供可证实参数真实有效性的产品数据证明材料，并加盖供应商公章</w:t>
            </w:r>
            <w:r>
              <w:rPr>
                <w:rFonts w:hint="eastAsia" w:ascii="宋体" w:hAnsi="宋体" w:eastAsia="宋体" w:cs="宋体"/>
                <w:sz w:val="22"/>
                <w:szCs w:val="22"/>
              </w:rPr>
              <w:t>）</w:t>
            </w:r>
          </w:p>
        </w:tc>
        <w:tc>
          <w:tcPr>
            <w:tcW w:w="1212" w:type="dxa"/>
          </w:tcPr>
          <w:p w14:paraId="687000D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0E53BC6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368D67C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5918B63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478B84C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1C416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7FFEF763">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16</w:t>
            </w:r>
          </w:p>
        </w:tc>
        <w:tc>
          <w:tcPr>
            <w:tcW w:w="603" w:type="dxa"/>
          </w:tcPr>
          <w:p w14:paraId="332B5B4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297C5C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11D050AD">
            <w:pPr>
              <w:pStyle w:val="4"/>
              <w:keepNext w:val="0"/>
              <w:keepLines w:val="0"/>
              <w:pageBreakBefore w:val="0"/>
              <w:numPr>
                <w:ilvl w:val="1"/>
                <w:numId w:val="0"/>
              </w:numPr>
              <w:shd w:val="clear"/>
              <w:kinsoku/>
              <w:wordWrap/>
              <w:overflowPunct/>
              <w:topLinePunct w:val="0"/>
              <w:autoSpaceDE/>
              <w:autoSpaceDN/>
              <w:bidi w:val="0"/>
              <w:adjustRightInd/>
              <w:snapToGrid/>
              <w:spacing w:before="0" w:line="360" w:lineRule="auto"/>
              <w:ind w:left="0" w:leftChars="0" w:firstLine="0" w:firstLineChars="0"/>
              <w:textAlignment w:val="auto"/>
              <w:rPr>
                <w:rFonts w:hint="eastAsia" w:ascii="宋体" w:hAnsi="宋体" w:eastAsia="宋体" w:cs="宋体"/>
                <w:b/>
                <w:bCs w:val="0"/>
                <w:color w:val="auto"/>
                <w:sz w:val="22"/>
                <w:szCs w:val="22"/>
                <w:highlight w:val="none"/>
                <w:lang w:eastAsia="zh-CN"/>
              </w:rPr>
            </w:pPr>
            <w:bookmarkStart w:id="7" w:name="_Toc173501817"/>
            <w:r>
              <w:rPr>
                <w:rFonts w:hint="eastAsia" w:ascii="宋体" w:hAnsi="宋体" w:eastAsia="宋体" w:cs="宋体"/>
                <w:b/>
                <w:bCs w:val="0"/>
                <w:color w:val="000000"/>
                <w:kern w:val="0"/>
                <w:sz w:val="22"/>
                <w:szCs w:val="22"/>
                <w:lang w:val="en-GB" w:eastAsia="zh-CN" w:bidi="ar-SA"/>
              </w:rPr>
              <w:t>三、</w:t>
            </w:r>
            <w:r>
              <w:rPr>
                <w:rFonts w:hint="eastAsia" w:ascii="宋体" w:hAnsi="宋体" w:eastAsia="宋体" w:cs="宋体"/>
                <w:b/>
                <w:bCs w:val="0"/>
                <w:sz w:val="22"/>
                <w:szCs w:val="22"/>
              </w:rPr>
              <w:t>主要设备参数要求</w:t>
            </w:r>
            <w:r>
              <w:rPr>
                <w:rFonts w:hint="eastAsia" w:ascii="宋体" w:hAnsi="宋体" w:eastAsia="宋体" w:cs="宋体"/>
                <w:b/>
                <w:bCs w:val="0"/>
                <w:sz w:val="22"/>
                <w:szCs w:val="22"/>
                <w:lang w:val="en-US" w:eastAsia="zh-CN"/>
              </w:rPr>
              <w:t>-</w:t>
            </w:r>
            <w:r>
              <w:rPr>
                <w:rFonts w:hint="eastAsia" w:ascii="宋体" w:hAnsi="宋体" w:eastAsia="宋体" w:cs="宋体"/>
                <w:b/>
                <w:bCs w:val="0"/>
                <w:kern w:val="2"/>
                <w:sz w:val="22"/>
                <w:szCs w:val="22"/>
                <w:lang w:val="en-US" w:eastAsia="zh-CN" w:bidi="ar-SA"/>
              </w:rPr>
              <w:t>（十二）</w:t>
            </w:r>
            <w:r>
              <w:rPr>
                <w:rFonts w:hint="eastAsia" w:ascii="宋体" w:hAnsi="宋体" w:eastAsia="宋体" w:cs="宋体"/>
                <w:b/>
                <w:bCs w:val="0"/>
                <w:sz w:val="22"/>
                <w:szCs w:val="22"/>
              </w:rPr>
              <w:t>存储阵列</w:t>
            </w:r>
            <w:bookmarkEnd w:id="7"/>
            <w:r>
              <w:rPr>
                <w:rFonts w:hint="eastAsia" w:ascii="宋体" w:hAnsi="宋体" w:eastAsia="宋体" w:cs="宋体"/>
                <w:b/>
                <w:bCs w:val="0"/>
                <w:sz w:val="22"/>
                <w:szCs w:val="22"/>
                <w:lang w:val="en-US" w:eastAsia="zh-CN"/>
              </w:rPr>
              <w:t>-</w:t>
            </w:r>
            <w:r>
              <w:rPr>
                <w:rFonts w:hint="eastAsia" w:ascii="宋体" w:hAnsi="宋体" w:eastAsia="宋体" w:cs="宋体"/>
                <w:b/>
                <w:bCs w:val="0"/>
                <w:color w:val="000000"/>
                <w:kern w:val="0"/>
                <w:sz w:val="22"/>
                <w:szCs w:val="22"/>
              </w:rPr>
              <w:t>设备指示灯</w:t>
            </w:r>
            <w:r>
              <w:rPr>
                <w:rFonts w:hint="eastAsia" w:ascii="宋体" w:hAnsi="宋体" w:eastAsia="宋体" w:cs="宋体"/>
                <w:b/>
                <w:bCs w:val="0"/>
                <w:color w:val="000000"/>
                <w:kern w:val="0"/>
                <w:sz w:val="22"/>
                <w:szCs w:val="22"/>
                <w:lang w:eastAsia="zh-CN"/>
              </w:rPr>
              <w:t>：</w:t>
            </w:r>
          </w:p>
          <w:p w14:paraId="63274841">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color w:val="000000"/>
                <w:kern w:val="0"/>
                <w:sz w:val="22"/>
                <w:szCs w:val="22"/>
              </w:rPr>
              <w:t>设备具备≥1个定位灯、≥1个电源灯、≥1个设备报警灯、≥1个就绪灯、≥1个网络状态灯、≥1个系统盘状态灯、≥1个硬盘状态灯，机箱具备防尘滤网，采用双立柱防震设计。设备左右侧面各≥2个抬手，具备前面板抽拉标签卡；</w:t>
            </w:r>
            <w:r>
              <w:rPr>
                <w:rFonts w:hint="eastAsia" w:ascii="宋体" w:hAnsi="宋体" w:eastAsia="宋体" w:cs="宋体"/>
                <w:sz w:val="22"/>
                <w:szCs w:val="22"/>
              </w:rPr>
              <w:t>（</w:t>
            </w:r>
            <w:r>
              <w:rPr>
                <w:rFonts w:hint="eastAsia" w:ascii="宋体" w:hAnsi="宋体" w:eastAsia="宋体" w:cs="宋体"/>
                <w:sz w:val="22"/>
                <w:szCs w:val="22"/>
                <w:lang w:eastAsia="zh-CN"/>
              </w:rPr>
              <w:t>提供可证实参数真实有效性的产品数据证明材料，并加盖供应商公章</w:t>
            </w:r>
            <w:r>
              <w:rPr>
                <w:rFonts w:hint="eastAsia" w:ascii="宋体" w:hAnsi="宋体" w:eastAsia="宋体" w:cs="宋体"/>
                <w:sz w:val="22"/>
                <w:szCs w:val="22"/>
              </w:rPr>
              <w:t>）</w:t>
            </w:r>
          </w:p>
        </w:tc>
        <w:tc>
          <w:tcPr>
            <w:tcW w:w="1212" w:type="dxa"/>
          </w:tcPr>
          <w:p w14:paraId="3E92F11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27D316B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01EB9A4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45BDA97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7106B30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51F64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6690D3CB">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17</w:t>
            </w:r>
          </w:p>
        </w:tc>
        <w:tc>
          <w:tcPr>
            <w:tcW w:w="603" w:type="dxa"/>
          </w:tcPr>
          <w:p w14:paraId="697D5E8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641EC5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60ABA8F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000000"/>
                <w:kern w:val="0"/>
                <w:sz w:val="22"/>
                <w:szCs w:val="22"/>
                <w:lang w:val="en-GB" w:eastAsia="zh-CN" w:bidi="ar-SA"/>
              </w:rPr>
              <w:t>三、</w:t>
            </w:r>
            <w:r>
              <w:rPr>
                <w:rFonts w:hint="eastAsia" w:ascii="宋体" w:hAnsi="宋体" w:eastAsia="宋体" w:cs="宋体"/>
                <w:b/>
                <w:bCs w:val="0"/>
                <w:sz w:val="22"/>
                <w:szCs w:val="22"/>
              </w:rPr>
              <w:t>主要设备参数要求</w:t>
            </w:r>
            <w:r>
              <w:rPr>
                <w:rFonts w:hint="eastAsia" w:ascii="宋体" w:hAnsi="宋体" w:eastAsia="宋体" w:cs="宋体"/>
                <w:b/>
                <w:bCs w:val="0"/>
                <w:sz w:val="22"/>
                <w:szCs w:val="22"/>
                <w:lang w:val="en-US" w:eastAsia="zh-CN"/>
              </w:rPr>
              <w:t>-</w:t>
            </w:r>
            <w:r>
              <w:rPr>
                <w:rFonts w:hint="eastAsia" w:ascii="宋体" w:hAnsi="宋体" w:eastAsia="宋体" w:cs="宋体"/>
                <w:b/>
                <w:bCs w:val="0"/>
                <w:kern w:val="2"/>
                <w:sz w:val="22"/>
                <w:szCs w:val="22"/>
                <w:lang w:val="en-US" w:eastAsia="zh-CN" w:bidi="ar-SA"/>
              </w:rPr>
              <w:t>（十二）</w:t>
            </w:r>
            <w:r>
              <w:rPr>
                <w:rFonts w:hint="eastAsia" w:ascii="宋体" w:hAnsi="宋体" w:eastAsia="宋体" w:cs="宋体"/>
                <w:b/>
                <w:bCs w:val="0"/>
                <w:sz w:val="22"/>
                <w:szCs w:val="22"/>
              </w:rPr>
              <w:t>存储阵列</w:t>
            </w:r>
            <w:r>
              <w:rPr>
                <w:rFonts w:hint="eastAsia" w:ascii="宋体" w:hAnsi="宋体" w:eastAsia="宋体" w:cs="宋体"/>
                <w:b/>
                <w:bCs w:val="0"/>
                <w:sz w:val="22"/>
                <w:szCs w:val="22"/>
                <w:lang w:val="en-US" w:eastAsia="zh-CN"/>
              </w:rPr>
              <w:t>-</w:t>
            </w:r>
            <w:r>
              <w:rPr>
                <w:rFonts w:hint="eastAsia" w:ascii="宋体" w:hAnsi="宋体" w:eastAsia="宋体" w:cs="宋体"/>
                <w:b/>
                <w:bCs w:val="0"/>
                <w:color w:val="000000"/>
                <w:kern w:val="0"/>
                <w:sz w:val="22"/>
                <w:szCs w:val="22"/>
              </w:rPr>
              <w:t>设备指示灯功能检验</w:t>
            </w:r>
            <w:r>
              <w:rPr>
                <w:rFonts w:hint="eastAsia" w:ascii="宋体" w:hAnsi="宋体" w:eastAsia="宋体" w:cs="宋体"/>
                <w:b/>
                <w:bCs w:val="0"/>
                <w:color w:val="000000"/>
                <w:kern w:val="0"/>
                <w:sz w:val="22"/>
                <w:szCs w:val="22"/>
                <w:lang w:eastAsia="zh-CN"/>
              </w:rPr>
              <w:t>：</w:t>
            </w:r>
          </w:p>
          <w:p w14:paraId="095A4084">
            <w:pPr>
              <w:keepNext w:val="0"/>
              <w:keepLines w:val="0"/>
              <w:pageBreakBefore w:val="0"/>
              <w:widowControl/>
              <w:shd w:val="clea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通过前置灯状态，可以快速判断关键部件的异常状态：</w:t>
            </w:r>
          </w:p>
          <w:p w14:paraId="6525E545">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eastAsia="zh-CN"/>
              </w:rPr>
            </w:pPr>
            <w:r>
              <w:rPr>
                <w:rFonts w:hint="eastAsia" w:ascii="宋体" w:hAnsi="宋体" w:eastAsia="宋体" w:cs="宋体"/>
                <w:color w:val="000000"/>
                <w:kern w:val="0"/>
                <w:sz w:val="22"/>
                <w:szCs w:val="22"/>
              </w:rPr>
              <w:t>1.可通过设备定位灯，在多台设备中快速定位某一台设备；2.设备正常时报警灯不亮；异常时报警灯根据不同报警级别（紧急、严重、警告）进行不同频率的显示；3.当出现网络不通、网口降速，IP地址冲突，MAC冲突等异常情况时，网络灯红色常亮，故障恢复后，恢复为正常状态；4.出现任意一个系统卡缺失、系统卡错误，系统卡空间不足的情况时，状态灯红色常亮进行预警。故障恢复后，恢复为正常状态。</w:t>
            </w:r>
            <w:r>
              <w:rPr>
                <w:rFonts w:hint="eastAsia" w:ascii="宋体" w:hAnsi="宋体" w:eastAsia="宋体" w:cs="宋体"/>
                <w:sz w:val="22"/>
                <w:szCs w:val="22"/>
              </w:rPr>
              <w:t>（</w:t>
            </w:r>
            <w:r>
              <w:rPr>
                <w:rFonts w:hint="eastAsia" w:ascii="宋体" w:hAnsi="宋体" w:eastAsia="宋体" w:cs="宋体"/>
                <w:sz w:val="22"/>
                <w:szCs w:val="22"/>
                <w:lang w:eastAsia="zh-CN"/>
              </w:rPr>
              <w:t>提供可证实参数真实有效性的产品数据证明材料，并加盖供应商公章</w:t>
            </w:r>
            <w:r>
              <w:rPr>
                <w:rFonts w:hint="eastAsia" w:ascii="宋体" w:hAnsi="宋体" w:eastAsia="宋体" w:cs="宋体"/>
                <w:sz w:val="22"/>
                <w:szCs w:val="22"/>
              </w:rPr>
              <w:t>）</w:t>
            </w:r>
          </w:p>
        </w:tc>
        <w:tc>
          <w:tcPr>
            <w:tcW w:w="1212" w:type="dxa"/>
          </w:tcPr>
          <w:p w14:paraId="3B02D54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0CE94C1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035E7A7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359FB1E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0C009AA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59E74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05CF7523">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18</w:t>
            </w:r>
          </w:p>
        </w:tc>
        <w:tc>
          <w:tcPr>
            <w:tcW w:w="603" w:type="dxa"/>
          </w:tcPr>
          <w:p w14:paraId="50B5F8F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4DD8C9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2954D9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000000"/>
                <w:kern w:val="0"/>
                <w:sz w:val="22"/>
                <w:szCs w:val="22"/>
                <w:lang w:val="en-GB" w:eastAsia="zh-CN" w:bidi="ar-SA"/>
              </w:rPr>
              <w:t>三、</w:t>
            </w:r>
            <w:r>
              <w:rPr>
                <w:rFonts w:hint="eastAsia" w:ascii="宋体" w:hAnsi="宋体" w:eastAsia="宋体" w:cs="宋体"/>
                <w:b/>
                <w:bCs w:val="0"/>
                <w:sz w:val="22"/>
                <w:szCs w:val="22"/>
              </w:rPr>
              <w:t>主要设备参数要求</w:t>
            </w:r>
            <w:r>
              <w:rPr>
                <w:rFonts w:hint="eastAsia" w:ascii="宋体" w:hAnsi="宋体" w:eastAsia="宋体" w:cs="宋体"/>
                <w:b/>
                <w:bCs w:val="0"/>
                <w:sz w:val="22"/>
                <w:szCs w:val="22"/>
                <w:lang w:val="en-US" w:eastAsia="zh-CN"/>
              </w:rPr>
              <w:t>-</w:t>
            </w:r>
            <w:r>
              <w:rPr>
                <w:rFonts w:hint="eastAsia" w:ascii="宋体" w:hAnsi="宋体" w:eastAsia="宋体" w:cs="宋体"/>
                <w:b/>
                <w:bCs w:val="0"/>
                <w:kern w:val="2"/>
                <w:sz w:val="22"/>
                <w:szCs w:val="22"/>
                <w:lang w:val="en-US" w:eastAsia="zh-CN" w:bidi="ar-SA"/>
              </w:rPr>
              <w:t>（十二）</w:t>
            </w:r>
            <w:r>
              <w:rPr>
                <w:rFonts w:hint="eastAsia" w:ascii="宋体" w:hAnsi="宋体" w:eastAsia="宋体" w:cs="宋体"/>
                <w:b/>
                <w:bCs w:val="0"/>
                <w:sz w:val="22"/>
                <w:szCs w:val="22"/>
              </w:rPr>
              <w:t>存储阵列</w:t>
            </w:r>
            <w:r>
              <w:rPr>
                <w:rFonts w:hint="eastAsia" w:ascii="宋体" w:hAnsi="宋体" w:eastAsia="宋体" w:cs="宋体"/>
                <w:b/>
                <w:bCs w:val="0"/>
                <w:sz w:val="22"/>
                <w:szCs w:val="22"/>
                <w:lang w:val="en-US" w:eastAsia="zh-CN"/>
              </w:rPr>
              <w:t>-</w:t>
            </w:r>
            <w:r>
              <w:rPr>
                <w:rFonts w:hint="eastAsia" w:ascii="宋体" w:hAnsi="宋体" w:eastAsia="宋体" w:cs="宋体"/>
                <w:b/>
                <w:bCs w:val="0"/>
                <w:color w:val="000000"/>
                <w:kern w:val="0"/>
                <w:sz w:val="22"/>
                <w:szCs w:val="22"/>
              </w:rPr>
              <w:t>硬盘</w:t>
            </w:r>
            <w:r>
              <w:rPr>
                <w:rFonts w:hint="eastAsia" w:ascii="宋体" w:hAnsi="宋体" w:eastAsia="宋体" w:cs="宋体"/>
                <w:b/>
                <w:bCs w:val="0"/>
                <w:color w:val="000000"/>
                <w:kern w:val="0"/>
                <w:sz w:val="22"/>
                <w:szCs w:val="22"/>
                <w:lang w:eastAsia="zh-CN"/>
              </w:rPr>
              <w:t>接入</w:t>
            </w:r>
            <w:r>
              <w:rPr>
                <w:rFonts w:hint="eastAsia" w:ascii="宋体" w:hAnsi="宋体" w:eastAsia="宋体" w:cs="宋体"/>
                <w:b/>
                <w:bCs w:val="0"/>
                <w:color w:val="000000"/>
                <w:kern w:val="0"/>
                <w:sz w:val="22"/>
                <w:szCs w:val="22"/>
              </w:rPr>
              <w:t>支持</w:t>
            </w:r>
            <w:r>
              <w:rPr>
                <w:rFonts w:hint="eastAsia" w:ascii="宋体" w:hAnsi="宋体" w:eastAsia="宋体" w:cs="宋体"/>
                <w:b/>
                <w:bCs w:val="0"/>
                <w:color w:val="000000"/>
                <w:kern w:val="0"/>
                <w:sz w:val="22"/>
                <w:szCs w:val="22"/>
                <w:lang w:eastAsia="zh-CN"/>
              </w:rPr>
              <w:t>：</w:t>
            </w:r>
          </w:p>
          <w:p w14:paraId="64CAE903">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color w:val="000000"/>
                <w:kern w:val="0"/>
                <w:sz w:val="22"/>
                <w:szCs w:val="22"/>
              </w:rPr>
              <w:t>可接入2T/3T/4T/6T/8T/10T/12T/14T/16T/18T/20T/25T/26T/30T SATA/SAS硬盘；支持NL-SAS 硬盘、HDD硬盘、SSD硬盘、氦气硬盘、空气硬盘；支持 CMR或SMR硬盘；支持硬盘交错/分时启动，节省功耗</w:t>
            </w:r>
            <w:r>
              <w:rPr>
                <w:rFonts w:hint="eastAsia" w:ascii="宋体" w:hAnsi="宋体" w:eastAsia="宋体" w:cs="宋体"/>
                <w:color w:val="000000"/>
                <w:kern w:val="0"/>
                <w:sz w:val="22"/>
                <w:szCs w:val="22"/>
                <w:lang w:eastAsia="zh-CN"/>
              </w:rPr>
              <w:t>。</w:t>
            </w:r>
            <w:r>
              <w:rPr>
                <w:rFonts w:hint="eastAsia" w:ascii="宋体" w:hAnsi="宋体" w:eastAsia="宋体" w:cs="宋体"/>
                <w:sz w:val="22"/>
                <w:szCs w:val="22"/>
              </w:rPr>
              <w:t>（</w:t>
            </w:r>
            <w:r>
              <w:rPr>
                <w:rFonts w:hint="eastAsia" w:ascii="宋体" w:hAnsi="宋体" w:eastAsia="宋体" w:cs="宋体"/>
                <w:sz w:val="22"/>
                <w:szCs w:val="22"/>
                <w:lang w:eastAsia="zh-CN"/>
              </w:rPr>
              <w:t>提供可证实参数真实有效性的产品数据证明材料，并加盖供应商公章</w:t>
            </w:r>
            <w:r>
              <w:rPr>
                <w:rFonts w:hint="eastAsia" w:ascii="宋体" w:hAnsi="宋体" w:eastAsia="宋体" w:cs="宋体"/>
                <w:sz w:val="22"/>
                <w:szCs w:val="22"/>
              </w:rPr>
              <w:t>）</w:t>
            </w:r>
          </w:p>
        </w:tc>
        <w:tc>
          <w:tcPr>
            <w:tcW w:w="1212" w:type="dxa"/>
          </w:tcPr>
          <w:p w14:paraId="5645F8A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1F8F39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7CC5DEF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650ED97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4D8FBE6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2DBBB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588" w:type="dxa"/>
          </w:tcPr>
          <w:p w14:paraId="06C24702">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19</w:t>
            </w:r>
          </w:p>
        </w:tc>
        <w:tc>
          <w:tcPr>
            <w:tcW w:w="603" w:type="dxa"/>
          </w:tcPr>
          <w:p w14:paraId="4F9B0A1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785EF8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4CDC15E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000000"/>
                <w:kern w:val="0"/>
                <w:sz w:val="22"/>
                <w:szCs w:val="22"/>
                <w:lang w:val="en-GB" w:eastAsia="zh-CN" w:bidi="ar-SA"/>
              </w:rPr>
              <w:t>三、</w:t>
            </w:r>
            <w:r>
              <w:rPr>
                <w:rFonts w:hint="eastAsia" w:ascii="宋体" w:hAnsi="宋体" w:eastAsia="宋体" w:cs="宋体"/>
                <w:b/>
                <w:bCs w:val="0"/>
                <w:sz w:val="22"/>
                <w:szCs w:val="22"/>
              </w:rPr>
              <w:t>主要设备参数要求</w:t>
            </w:r>
            <w:r>
              <w:rPr>
                <w:rFonts w:hint="eastAsia" w:ascii="宋体" w:hAnsi="宋体" w:eastAsia="宋体" w:cs="宋体"/>
                <w:b/>
                <w:bCs w:val="0"/>
                <w:sz w:val="22"/>
                <w:szCs w:val="22"/>
                <w:lang w:val="en-US" w:eastAsia="zh-CN"/>
              </w:rPr>
              <w:t>-</w:t>
            </w:r>
            <w:r>
              <w:rPr>
                <w:rFonts w:hint="eastAsia" w:ascii="宋体" w:hAnsi="宋体" w:eastAsia="宋体" w:cs="宋体"/>
                <w:b/>
                <w:bCs w:val="0"/>
                <w:kern w:val="2"/>
                <w:sz w:val="22"/>
                <w:szCs w:val="22"/>
                <w:lang w:val="en-US" w:eastAsia="zh-CN" w:bidi="ar-SA"/>
              </w:rPr>
              <w:t>（十二）</w:t>
            </w:r>
            <w:r>
              <w:rPr>
                <w:rFonts w:hint="eastAsia" w:ascii="宋体" w:hAnsi="宋体" w:eastAsia="宋体" w:cs="宋体"/>
                <w:b/>
                <w:bCs w:val="0"/>
                <w:sz w:val="22"/>
                <w:szCs w:val="22"/>
              </w:rPr>
              <w:t>存储阵列</w:t>
            </w:r>
            <w:r>
              <w:rPr>
                <w:rFonts w:hint="eastAsia" w:ascii="宋体" w:hAnsi="宋体" w:eastAsia="宋体" w:cs="宋体"/>
                <w:b/>
                <w:bCs w:val="0"/>
                <w:sz w:val="22"/>
                <w:szCs w:val="22"/>
                <w:lang w:val="en-US" w:eastAsia="zh-CN"/>
              </w:rPr>
              <w:t>-</w:t>
            </w:r>
            <w:r>
              <w:rPr>
                <w:rFonts w:hint="eastAsia" w:ascii="宋体" w:hAnsi="宋体" w:eastAsia="宋体" w:cs="宋体"/>
                <w:b/>
                <w:bCs w:val="0"/>
                <w:color w:val="000000"/>
                <w:kern w:val="0"/>
                <w:sz w:val="22"/>
                <w:szCs w:val="22"/>
              </w:rPr>
              <w:t>系统盘热拔插功能</w:t>
            </w:r>
            <w:r>
              <w:rPr>
                <w:rFonts w:hint="eastAsia" w:ascii="宋体" w:hAnsi="宋体" w:eastAsia="宋体" w:cs="宋体"/>
                <w:b/>
                <w:bCs w:val="0"/>
                <w:color w:val="000000"/>
                <w:kern w:val="0"/>
                <w:sz w:val="22"/>
                <w:szCs w:val="22"/>
                <w:lang w:eastAsia="zh-CN"/>
              </w:rPr>
              <w:t>：</w:t>
            </w:r>
          </w:p>
          <w:p w14:paraId="3B364B7E">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eastAsia="zh-CN"/>
              </w:rPr>
            </w:pPr>
            <w:r>
              <w:rPr>
                <w:rFonts w:hint="eastAsia" w:ascii="宋体" w:hAnsi="宋体" w:eastAsia="宋体" w:cs="宋体"/>
                <w:color w:val="000000"/>
                <w:kern w:val="0"/>
                <w:sz w:val="22"/>
                <w:szCs w:val="22"/>
              </w:rPr>
              <w:t>每个控制单元支持双系统应用，外置系统盘支持RAID1模式，系统盘支持热插拔，当主系统出现故障时，备用系统可接管工作；支持系统盘为独立的2块HDD（SATA、SAS）或SSD盘，组成RAID1。</w:t>
            </w:r>
            <w:r>
              <w:rPr>
                <w:rFonts w:hint="eastAsia" w:ascii="宋体" w:hAnsi="宋体" w:eastAsia="宋体" w:cs="宋体"/>
                <w:sz w:val="22"/>
                <w:szCs w:val="22"/>
              </w:rPr>
              <w:t>（</w:t>
            </w:r>
            <w:r>
              <w:rPr>
                <w:rFonts w:hint="eastAsia" w:ascii="宋体" w:hAnsi="宋体" w:eastAsia="宋体" w:cs="宋体"/>
                <w:sz w:val="22"/>
                <w:szCs w:val="22"/>
                <w:lang w:eastAsia="zh-CN"/>
              </w:rPr>
              <w:t>提供可证实参数真实有效性的产品数据证明材料，并加盖供应商公章</w:t>
            </w:r>
            <w:r>
              <w:rPr>
                <w:rFonts w:hint="eastAsia" w:ascii="宋体" w:hAnsi="宋体" w:eastAsia="宋体" w:cs="宋体"/>
                <w:sz w:val="22"/>
                <w:szCs w:val="22"/>
              </w:rPr>
              <w:t>）</w:t>
            </w:r>
          </w:p>
        </w:tc>
        <w:tc>
          <w:tcPr>
            <w:tcW w:w="1212" w:type="dxa"/>
          </w:tcPr>
          <w:p w14:paraId="768EE3F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076B801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5B40C21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26020CB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62EAC94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0270B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09632B90">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20</w:t>
            </w:r>
          </w:p>
        </w:tc>
        <w:tc>
          <w:tcPr>
            <w:tcW w:w="603" w:type="dxa"/>
          </w:tcPr>
          <w:p w14:paraId="5346BE1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109386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color w:val="auto"/>
                <w:sz w:val="22"/>
                <w:szCs w:val="22"/>
                <w:highlight w:val="none"/>
              </w:rPr>
              <w:t>▲</w:t>
            </w:r>
          </w:p>
        </w:tc>
        <w:tc>
          <w:tcPr>
            <w:tcW w:w="8159" w:type="dxa"/>
          </w:tcPr>
          <w:p w14:paraId="0E1380F4">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000000"/>
                <w:kern w:val="0"/>
                <w:sz w:val="22"/>
                <w:szCs w:val="22"/>
                <w:lang w:val="en-GB" w:eastAsia="zh-CN" w:bidi="ar-SA"/>
              </w:rPr>
              <w:t>三、</w:t>
            </w:r>
            <w:r>
              <w:rPr>
                <w:rFonts w:hint="eastAsia" w:ascii="宋体" w:hAnsi="宋体" w:eastAsia="宋体" w:cs="宋体"/>
                <w:b/>
                <w:bCs w:val="0"/>
                <w:sz w:val="22"/>
                <w:szCs w:val="22"/>
              </w:rPr>
              <w:t>主要设备参数要求</w:t>
            </w:r>
            <w:r>
              <w:rPr>
                <w:rFonts w:hint="eastAsia" w:ascii="宋体" w:hAnsi="宋体" w:eastAsia="宋体" w:cs="宋体"/>
                <w:b/>
                <w:bCs w:val="0"/>
                <w:sz w:val="22"/>
                <w:szCs w:val="22"/>
                <w:lang w:val="en-US" w:eastAsia="zh-CN"/>
              </w:rPr>
              <w:t>-</w:t>
            </w:r>
            <w:r>
              <w:rPr>
                <w:rFonts w:hint="eastAsia" w:ascii="宋体" w:hAnsi="宋体" w:eastAsia="宋体" w:cs="宋体"/>
                <w:b/>
                <w:bCs w:val="0"/>
                <w:kern w:val="2"/>
                <w:sz w:val="22"/>
                <w:szCs w:val="22"/>
                <w:lang w:val="en-US" w:eastAsia="zh-CN" w:bidi="ar-SA"/>
              </w:rPr>
              <w:t>（十二）</w:t>
            </w:r>
            <w:r>
              <w:rPr>
                <w:rFonts w:hint="eastAsia" w:ascii="宋体" w:hAnsi="宋体" w:eastAsia="宋体" w:cs="宋体"/>
                <w:b/>
                <w:bCs w:val="0"/>
                <w:sz w:val="22"/>
                <w:szCs w:val="22"/>
              </w:rPr>
              <w:t>存储阵列</w:t>
            </w:r>
            <w:r>
              <w:rPr>
                <w:rFonts w:hint="eastAsia" w:ascii="宋体" w:hAnsi="宋体" w:eastAsia="宋体" w:cs="宋体"/>
                <w:b/>
                <w:bCs w:val="0"/>
                <w:sz w:val="22"/>
                <w:szCs w:val="22"/>
                <w:lang w:val="en-US" w:eastAsia="zh-CN"/>
              </w:rPr>
              <w:t>-</w:t>
            </w:r>
            <w:r>
              <w:rPr>
                <w:rFonts w:hint="eastAsia" w:ascii="宋体" w:hAnsi="宋体" w:eastAsia="宋体" w:cs="宋体"/>
                <w:b/>
                <w:bCs w:val="0"/>
                <w:color w:val="000000"/>
                <w:kern w:val="0"/>
                <w:sz w:val="22"/>
                <w:szCs w:val="22"/>
              </w:rPr>
              <w:t>硬盘热拔插及工作模式</w:t>
            </w:r>
            <w:r>
              <w:rPr>
                <w:rFonts w:hint="eastAsia" w:ascii="宋体" w:hAnsi="宋体" w:eastAsia="宋体" w:cs="宋体"/>
                <w:b/>
                <w:bCs w:val="0"/>
                <w:color w:val="000000"/>
                <w:kern w:val="0"/>
                <w:sz w:val="22"/>
                <w:szCs w:val="22"/>
                <w:lang w:eastAsia="zh-CN"/>
              </w:rPr>
              <w:t>：</w:t>
            </w:r>
          </w:p>
          <w:p w14:paraId="2245B075">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eastAsia="zh-CN"/>
              </w:rPr>
            </w:pPr>
            <w:r>
              <w:rPr>
                <w:rFonts w:hint="eastAsia" w:ascii="宋体" w:hAnsi="宋体" w:eastAsia="宋体" w:cs="宋体"/>
                <w:color w:val="000000"/>
                <w:kern w:val="0"/>
                <w:sz w:val="22"/>
                <w:szCs w:val="22"/>
              </w:rPr>
              <w:t>具有≥36个硬盘热插拔插槽；支持硬盘热插拔</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设备在读写数据时，热插拔设备内的任意块硬盘，设备正常运行不宕机，硬盘不损坏，数据不丢失，业务不中断；设备支持硬盘的多级工作模式，包括性能模式、空闲模式（A\B\C，A：硬盘短时空闲，可以正常响应IO；B：较多空闲，磁头不</w:t>
            </w:r>
            <w:bookmarkStart w:id="8" w:name="_GoBack"/>
            <w:bookmarkEnd w:id="8"/>
            <w:r>
              <w:rPr>
                <w:rFonts w:hint="eastAsia" w:ascii="宋体" w:hAnsi="宋体" w:eastAsia="宋体" w:cs="宋体"/>
                <w:color w:val="000000"/>
                <w:kern w:val="0"/>
                <w:sz w:val="22"/>
                <w:szCs w:val="22"/>
              </w:rPr>
              <w:t>再移动，硬盘满转；C</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硬盘完全空闲，磁头不再移动，硬盘降速）、休眠模式（硬盘不再旋转，新下发IO需要唤醒）</w:t>
            </w:r>
            <w:r>
              <w:rPr>
                <w:rFonts w:hint="eastAsia" w:ascii="宋体" w:hAnsi="宋体" w:eastAsia="宋体" w:cs="宋体"/>
                <w:color w:val="000000"/>
                <w:kern w:val="0"/>
                <w:sz w:val="22"/>
                <w:szCs w:val="22"/>
                <w:lang w:eastAsia="zh-CN"/>
              </w:rPr>
              <w:t>。</w:t>
            </w:r>
            <w:r>
              <w:rPr>
                <w:rFonts w:hint="eastAsia" w:ascii="宋体" w:hAnsi="宋体" w:eastAsia="宋体" w:cs="宋体"/>
                <w:sz w:val="22"/>
                <w:szCs w:val="22"/>
              </w:rPr>
              <w:t>（</w:t>
            </w:r>
            <w:r>
              <w:rPr>
                <w:rFonts w:hint="eastAsia" w:ascii="宋体" w:hAnsi="宋体" w:eastAsia="宋体" w:cs="宋体"/>
                <w:sz w:val="22"/>
                <w:szCs w:val="22"/>
                <w:lang w:eastAsia="zh-CN"/>
              </w:rPr>
              <w:t>提供可证实参数真实有效性的产品数据证明材料，并加盖供应商公章</w:t>
            </w:r>
            <w:r>
              <w:rPr>
                <w:rFonts w:hint="eastAsia" w:ascii="宋体" w:hAnsi="宋体" w:eastAsia="宋体" w:cs="宋体"/>
                <w:sz w:val="22"/>
                <w:szCs w:val="22"/>
              </w:rPr>
              <w:t>）</w:t>
            </w:r>
          </w:p>
        </w:tc>
        <w:tc>
          <w:tcPr>
            <w:tcW w:w="1212" w:type="dxa"/>
          </w:tcPr>
          <w:p w14:paraId="0426C9C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43684D6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036A1B4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5A5230F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1088156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bl>
    <w:p w14:paraId="27B3EE7F">
      <w:pPr>
        <w:rPr>
          <w:highlight w:val="none"/>
        </w:rPr>
      </w:pPr>
    </w:p>
    <w:p w14:paraId="6BBB93ED">
      <w:pPr>
        <w:spacing w:line="480" w:lineRule="auto"/>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注：1.此汇总表共20项“▲”参数条款。按量化指标，每无偏离或正偏离1项得1分，满分20分；其余条款请供应商在制作响应文件中自行补充到响应表中。</w:t>
      </w:r>
    </w:p>
    <w:p w14:paraId="7F39ACE8">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32"/>
          <w:lang w:val="en-US" w:eastAsia="zh-CN"/>
        </w:rPr>
        <w:t>2.</w:t>
      </w:r>
      <w:r>
        <w:rPr>
          <w:rFonts w:hint="eastAsia" w:ascii="宋体" w:hAnsi="宋体" w:eastAsia="宋体" w:cs="宋体"/>
          <w:b/>
          <w:bCs/>
          <w:kern w:val="2"/>
          <w:sz w:val="24"/>
          <w:szCs w:val="24"/>
          <w:highlight w:val="none"/>
          <w:lang w:val="en-US" w:eastAsia="zh-CN" w:bidi="ar-SA"/>
        </w:rPr>
        <w:t>本表中“采购文件规定的技术和服务要求”的填写若与磋商文件第二章“采购需求”中的表述不一致，以磋商文件第二章“采购需求”中的表述为准。</w:t>
      </w:r>
    </w:p>
    <w:p w14:paraId="7B94C65D">
      <w:pPr>
        <w:spacing w:line="480" w:lineRule="auto"/>
        <w:rPr>
          <w:rFonts w:hint="default"/>
          <w:b/>
          <w:bCs/>
          <w:sz w:val="24"/>
          <w:szCs w:val="32"/>
          <w:lang w:val="en-US" w:eastAsia="zh-CN"/>
        </w:rPr>
      </w:pPr>
    </w:p>
    <w:sectPr>
      <w:pgSz w:w="16838" w:h="11906" w:orient="landscape"/>
      <w:pgMar w:top="96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BACAA"/>
    <w:multiLevelType w:val="multilevel"/>
    <w:tmpl w:val="CE7BACAA"/>
    <w:lvl w:ilvl="0" w:tentative="0">
      <w:start w:val="1"/>
      <w:numFmt w:val="decimal"/>
      <w:pStyle w:val="3"/>
      <w:suff w:val="space"/>
      <w:lvlText w:val="%1"/>
      <w:lvlJc w:val="left"/>
      <w:pPr>
        <w:ind w:left="425" w:hanging="425"/>
      </w:pPr>
      <w:rPr>
        <w:rFonts w:hint="eastAsia"/>
      </w:rPr>
    </w:lvl>
    <w:lvl w:ilvl="1" w:tentative="0">
      <w:start w:val="1"/>
      <w:numFmt w:val="decimal"/>
      <w:pStyle w:val="4"/>
      <w:suff w:val="space"/>
      <w:lvlText w:val="%1.%2"/>
      <w:lvlJc w:val="left"/>
      <w:pPr>
        <w:ind w:left="992" w:hanging="992"/>
      </w:pPr>
      <w:rPr>
        <w:rFonts w:hint="default" w:ascii="Times New Roman" w:hAnsi="Times New Roman" w:cs="Times New Roman"/>
      </w:rPr>
    </w:lvl>
    <w:lvl w:ilvl="2" w:tentative="0">
      <w:start w:val="1"/>
      <w:numFmt w:val="decimal"/>
      <w:pStyle w:val="5"/>
      <w:suff w:val="space"/>
      <w:lvlText w:val="%1.%2.%3"/>
      <w:lvlJc w:val="left"/>
      <w:pPr>
        <w:ind w:left="1418" w:hanging="1418"/>
      </w:pPr>
      <w:rPr>
        <w:rFonts w:hint="eastAsia"/>
      </w:rPr>
    </w:lvl>
    <w:lvl w:ilvl="3" w:tentative="0">
      <w:start w:val="1"/>
      <w:numFmt w:val="decimal"/>
      <w:pStyle w:val="7"/>
      <w:suff w:val="space"/>
      <w:lvlText w:val="%1.%2.%3.%4"/>
      <w:lvlJc w:val="left"/>
      <w:pPr>
        <w:ind w:left="1984" w:hanging="1984"/>
      </w:pPr>
      <w:rPr>
        <w:rFonts w:hint="eastAsia"/>
      </w:rPr>
    </w:lvl>
    <w:lvl w:ilvl="4" w:tentative="0">
      <w:start w:val="1"/>
      <w:numFmt w:val="decimal"/>
      <w:pStyle w:val="10"/>
      <w:suff w:val="space"/>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2E8A1D36"/>
    <w:multiLevelType w:val="multilevel"/>
    <w:tmpl w:val="2E8A1D36"/>
    <w:lvl w:ilvl="0" w:tentative="0">
      <w:start w:val="1"/>
      <w:numFmt w:val="decimal"/>
      <w:pStyle w:val="21"/>
      <w:lvlText w:val="（%1）"/>
      <w:lvlJc w:val="left"/>
      <w:pPr>
        <w:tabs>
          <w:tab w:val="left" w:pos="900"/>
        </w:tabs>
        <w:ind w:left="900" w:hanging="420"/>
      </w:pPr>
      <w:rPr>
        <w:rFonts w:hint="default"/>
        <w:sz w:val="24"/>
        <w:szCs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zMyZjhjN2E3YmVhODJhNzlkOThmNWY1ODE3NjYifQ=="/>
  </w:docVars>
  <w:rsids>
    <w:rsidRoot w:val="442F4999"/>
    <w:rsid w:val="01B52539"/>
    <w:rsid w:val="06E43512"/>
    <w:rsid w:val="0AD870B7"/>
    <w:rsid w:val="0B4D1E43"/>
    <w:rsid w:val="15AC0C39"/>
    <w:rsid w:val="184B7D68"/>
    <w:rsid w:val="192341E3"/>
    <w:rsid w:val="1BF41E67"/>
    <w:rsid w:val="1C1F244F"/>
    <w:rsid w:val="1CA64694"/>
    <w:rsid w:val="226357CA"/>
    <w:rsid w:val="23F972A6"/>
    <w:rsid w:val="23FE6456"/>
    <w:rsid w:val="241541BE"/>
    <w:rsid w:val="27193851"/>
    <w:rsid w:val="29EC3C46"/>
    <w:rsid w:val="2E0F7197"/>
    <w:rsid w:val="2E6E3CFB"/>
    <w:rsid w:val="30BA0288"/>
    <w:rsid w:val="325F2499"/>
    <w:rsid w:val="33441893"/>
    <w:rsid w:val="33B026C0"/>
    <w:rsid w:val="349E42C0"/>
    <w:rsid w:val="37261D5C"/>
    <w:rsid w:val="37F27598"/>
    <w:rsid w:val="385B40F6"/>
    <w:rsid w:val="3885053E"/>
    <w:rsid w:val="39BB14ED"/>
    <w:rsid w:val="3AEC6F1E"/>
    <w:rsid w:val="3CA113B7"/>
    <w:rsid w:val="3E653BEB"/>
    <w:rsid w:val="414D2ACC"/>
    <w:rsid w:val="442F4999"/>
    <w:rsid w:val="443263D7"/>
    <w:rsid w:val="4574179F"/>
    <w:rsid w:val="45FA4F37"/>
    <w:rsid w:val="476E407F"/>
    <w:rsid w:val="49276F0D"/>
    <w:rsid w:val="4DA9445E"/>
    <w:rsid w:val="4E6A6963"/>
    <w:rsid w:val="4F2214E2"/>
    <w:rsid w:val="507664A8"/>
    <w:rsid w:val="55482300"/>
    <w:rsid w:val="560B34C7"/>
    <w:rsid w:val="57393E1A"/>
    <w:rsid w:val="594A4380"/>
    <w:rsid w:val="5AD07020"/>
    <w:rsid w:val="5E153D9A"/>
    <w:rsid w:val="5FAB4FFF"/>
    <w:rsid w:val="603036B7"/>
    <w:rsid w:val="652B1F55"/>
    <w:rsid w:val="6A1601AC"/>
    <w:rsid w:val="6B49161E"/>
    <w:rsid w:val="6ED31A4F"/>
    <w:rsid w:val="70CC375C"/>
    <w:rsid w:val="786B624F"/>
    <w:rsid w:val="7A5912C2"/>
    <w:rsid w:val="7B2C6F64"/>
    <w:rsid w:val="7D360B0D"/>
    <w:rsid w:val="7FD67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iPriority="99"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4">
    <w:name w:val="heading 2"/>
    <w:basedOn w:val="1"/>
    <w:next w:val="1"/>
    <w:semiHidden/>
    <w:unhideWhenUsed/>
    <w:qFormat/>
    <w:uiPriority w:val="0"/>
    <w:pPr>
      <w:keepNext/>
      <w:keepLines/>
      <w:numPr>
        <w:ilvl w:val="1"/>
        <w:numId w:val="1"/>
      </w:numPr>
      <w:spacing w:before="120"/>
      <w:ind w:left="0" w:firstLine="0" w:firstLineChars="0"/>
      <w:outlineLvl w:val="1"/>
    </w:pPr>
    <w:rPr>
      <w:rFonts w:eastAsia="宋体" w:asciiTheme="minorAscii" w:hAnsiTheme="minorAscii" w:cstheme="majorBidi"/>
      <w:bCs/>
      <w:sz w:val="22"/>
      <w:szCs w:val="32"/>
    </w:rPr>
  </w:style>
  <w:style w:type="paragraph" w:styleId="5">
    <w:name w:val="heading 3"/>
    <w:basedOn w:val="1"/>
    <w:next w:val="6"/>
    <w:semiHidden/>
    <w:unhideWhenUsed/>
    <w:qFormat/>
    <w:uiPriority w:val="0"/>
    <w:pPr>
      <w:keepNext/>
      <w:keepLines/>
      <w:numPr>
        <w:ilvl w:val="2"/>
        <w:numId w:val="1"/>
      </w:numPr>
      <w:spacing w:before="260" w:beforeLines="0" w:beforeAutospacing="0" w:after="260" w:afterLines="0" w:afterAutospacing="0" w:line="413" w:lineRule="auto"/>
      <w:ind w:left="1418" w:hanging="1418"/>
      <w:outlineLvl w:val="2"/>
    </w:pPr>
    <w:rPr>
      <w:b/>
      <w:sz w:val="32"/>
    </w:rPr>
  </w:style>
  <w:style w:type="paragraph" w:styleId="7">
    <w:name w:val="heading 4"/>
    <w:basedOn w:val="1"/>
    <w:next w:val="8"/>
    <w:semiHidden/>
    <w:unhideWhenUsed/>
    <w:qFormat/>
    <w:uiPriority w:val="0"/>
    <w:pPr>
      <w:keepNext/>
      <w:keepLines/>
      <w:numPr>
        <w:ilvl w:val="3"/>
        <w:numId w:val="1"/>
      </w:numPr>
      <w:spacing w:before="280" w:beforeLines="0" w:beforeAutospacing="0" w:after="290" w:afterLines="0" w:afterAutospacing="0" w:line="372" w:lineRule="auto"/>
      <w:ind w:left="1984" w:hanging="1984"/>
      <w:outlineLvl w:val="3"/>
    </w:pPr>
    <w:rPr>
      <w:rFonts w:ascii="Arial" w:hAnsi="Arial" w:eastAsia="黑体"/>
      <w:b/>
      <w:sz w:val="28"/>
    </w:rPr>
  </w:style>
  <w:style w:type="paragraph" w:styleId="10">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2551"/>
      <w:outlineLvl w:val="4"/>
    </w:pPr>
    <w:rPr>
      <w:b/>
      <w:sz w:val="28"/>
    </w:rPr>
  </w:style>
  <w:style w:type="character" w:default="1" w:styleId="17">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0"/>
      <w:szCs w:val="20"/>
    </w:rPr>
  </w:style>
  <w:style w:type="paragraph" w:styleId="6">
    <w:name w:val="Normal Indent"/>
    <w:basedOn w:val="1"/>
    <w:qFormat/>
    <w:uiPriority w:val="0"/>
    <w:pPr>
      <w:ind w:firstLine="420"/>
    </w:pPr>
  </w:style>
  <w:style w:type="paragraph" w:customStyle="1" w:styleId="8">
    <w:name w:val="标准正文"/>
    <w:basedOn w:val="9"/>
    <w:qFormat/>
    <w:uiPriority w:val="0"/>
    <w:pPr>
      <w:adjustRightInd/>
      <w:ind w:firstLine="0"/>
      <w:jc w:val="center"/>
      <w:textAlignment w:val="auto"/>
    </w:pPr>
    <w:rPr>
      <w:rFonts w:ascii="宋体" w:hAnsi="宋体"/>
      <w:bCs/>
      <w:kern w:val="2"/>
      <w:lang w:val="en-GB"/>
    </w:rPr>
  </w:style>
  <w:style w:type="paragraph" w:styleId="9">
    <w:name w:val="Body Text Indent"/>
    <w:basedOn w:val="1"/>
    <w:qFormat/>
    <w:uiPriority w:val="99"/>
    <w:pPr>
      <w:ind w:firstLine="360"/>
    </w:pPr>
  </w:style>
  <w:style w:type="paragraph" w:styleId="11">
    <w:name w:val="annotation text"/>
    <w:basedOn w:val="1"/>
    <w:qFormat/>
    <w:uiPriority w:val="0"/>
    <w:pPr>
      <w:jc w:val="left"/>
    </w:pPr>
  </w:style>
  <w:style w:type="paragraph" w:styleId="12">
    <w:name w:val="toc 2"/>
    <w:basedOn w:val="1"/>
    <w:next w:val="1"/>
    <w:qFormat/>
    <w:uiPriority w:val="39"/>
    <w:pPr>
      <w:spacing w:before="0" w:beforeLines="0" w:after="0" w:afterLines="0"/>
      <w:ind w:left="100" w:leftChars="100" w:firstLine="0"/>
      <w:textAlignment w:val="top"/>
    </w:pPr>
    <w:rPr>
      <w:caps/>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16">
    <w:name w:val="Table Professional"/>
    <w:basedOn w:val="14"/>
    <w:semiHidden/>
    <w:unhideWhenUsed/>
    <w:qFormat/>
    <w:uiPriority w:val="99"/>
    <w:pPr>
      <w:widowControl w:val="0"/>
      <w:ind w:left="420" w:leftChars="20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paragraph" w:styleId="18">
    <w:name w:val="List Paragraph"/>
    <w:basedOn w:val="1"/>
    <w:qFormat/>
    <w:uiPriority w:val="34"/>
    <w:pPr>
      <w:ind w:firstLine="420"/>
    </w:pPr>
    <w:rPr>
      <w:rFonts w:ascii="Calibri" w:hAnsi="Calibri"/>
    </w:rPr>
  </w:style>
  <w:style w:type="paragraph" w:customStyle="1" w:styleId="19">
    <w:name w:val="集群正文"/>
    <w:basedOn w:val="1"/>
    <w:qFormat/>
    <w:uiPriority w:val="0"/>
    <w:pPr>
      <w:spacing w:line="312" w:lineRule="auto"/>
      <w:ind w:firstLine="480"/>
    </w:pPr>
    <w:rPr>
      <w:rFonts w:cs="宋体" w:asciiTheme="minorHAnsi" w:hAnsiTheme="minorHAnsi" w:eastAsiaTheme="minorEastAsia"/>
      <w:kern w:val="2"/>
      <w:sz w:val="21"/>
      <w:szCs w:val="20"/>
    </w:rPr>
  </w:style>
  <w:style w:type="paragraph" w:customStyle="1" w:styleId="20">
    <w:name w:val="表格文本"/>
    <w:basedOn w:val="1"/>
    <w:qFormat/>
    <w:uiPriority w:val="0"/>
    <w:pPr>
      <w:tabs>
        <w:tab w:val="left" w:pos="0"/>
      </w:tabs>
      <w:snapToGrid w:val="0"/>
      <w:spacing w:after="120"/>
      <w:jc w:val="left"/>
    </w:pPr>
    <w:rPr>
      <w:rFonts w:ascii="Arial" w:hAnsi="Arial" w:eastAsia="楷体" w:cstheme="minorBidi"/>
      <w:kern w:val="2"/>
      <w:sz w:val="28"/>
      <w:szCs w:val="21"/>
    </w:rPr>
  </w:style>
  <w:style w:type="paragraph" w:customStyle="1" w:styleId="21">
    <w:name w:val="（1）标题"/>
    <w:basedOn w:val="22"/>
    <w:qFormat/>
    <w:uiPriority w:val="0"/>
    <w:pPr>
      <w:numPr>
        <w:ilvl w:val="0"/>
        <w:numId w:val="2"/>
      </w:numPr>
      <w:tabs>
        <w:tab w:val="clear" w:pos="900"/>
      </w:tabs>
      <w:ind w:left="0" w:firstLine="200"/>
    </w:pPr>
    <w:rPr>
      <w:bCs/>
    </w:rPr>
  </w:style>
  <w:style w:type="paragraph" w:customStyle="1" w:styleId="22">
    <w:name w:val="正文内容"/>
    <w:basedOn w:val="1"/>
    <w:qFormat/>
    <w:uiPriority w:val="0"/>
    <w:pPr>
      <w:spacing w:line="240" w:lineRule="auto"/>
      <w:ind w:right="210" w:firstLine="490"/>
    </w:pPr>
    <w:rPr>
      <w:rFonts w:ascii="微软雅黑" w:hAnsi="微软雅黑" w:eastAsia="微软雅黑"/>
      <w:kern w:val="2"/>
    </w:rPr>
  </w:style>
  <w:style w:type="table" w:customStyle="1" w:styleId="23">
    <w:name w:val="Table"/>
    <w:basedOn w:val="16"/>
    <w:qFormat/>
    <w:uiPriority w:val="0"/>
    <w:pPr>
      <w:ind w:left="0" w:leftChars="0"/>
      <w:jc w:val="left"/>
    </w:pPr>
    <w:rPr>
      <w:rFonts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paragraph" w:customStyle="1" w:styleId="2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3972</Words>
  <Characters>4225</Characters>
  <Lines>0</Lines>
  <Paragraphs>0</Paragraphs>
  <TotalTime>0</TotalTime>
  <ScaleCrop>false</ScaleCrop>
  <LinksUpToDate>false</LinksUpToDate>
  <CharactersWithSpaces>4240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2024-07-26T03:40:00Z</dcterms:created>
  <dc:creator>ZL-Sumoio</dc:creator>
  <cp:lastModifiedBy>智林招标项目组</cp:lastModifiedBy>
  <dcterms:modified xsi:type="dcterms:W3CDTF">2025-09-08T07:41:13Z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FDD72EBE6C7547969A64821E8678FA0A_13</vt:lpwstr>
  </property>
  <property fmtid="{D5CDD505-2E9C-101B-9397-08002B2CF9AE}" pid="4" name="KSOTemplateDocerSaveRecord">
    <vt:lpwstr>eyJoZGlkIjoiMzM0NzMyZjhjN2E3YmVhODJhNzlkOThmNWY1ODE3NjYiLCJ1c2VySWQiOiI2NDgzMjE0NzYifQ==</vt:lpwstr>
  </property>
</Properties>
</file>