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B311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2026年至2027年东区街道65岁及以上老年人健康管理服务</w:t>
      </w:r>
    </w:p>
    <w:p w14:paraId="46ECE260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28C46278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27F7CF57">
      <w:pPr>
        <w:rPr>
          <w:rFonts w:hint="eastAsia" w:ascii="宋体" w:hAnsi="宋体" w:eastAsia="宋体" w:cs="宋体"/>
          <w:b/>
          <w:sz w:val="24"/>
        </w:rPr>
      </w:pPr>
    </w:p>
    <w:p w14:paraId="3995C8C8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3"/>
        <w:tblW w:w="102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1184"/>
        <w:gridCol w:w="1909"/>
        <w:gridCol w:w="1119"/>
        <w:gridCol w:w="2893"/>
      </w:tblGrid>
      <w:tr w14:paraId="0D499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A81C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4C77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363F2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556F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B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C6B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3A8C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CB20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57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632A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1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B04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D65C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4628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E4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F2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66B9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B49F7">
            <w:pPr>
              <w:pStyle w:val="5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贵单位具备的相关资质、许可证书：</w:t>
            </w:r>
          </w:p>
        </w:tc>
      </w:tr>
      <w:tr w14:paraId="27F94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6152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是否属于中小微企业</w:t>
            </w:r>
          </w:p>
          <w:p w14:paraId="13B49330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（本项目采购标的对应的中小企业划分标准所属行业为：其他未列明行业）</w:t>
            </w:r>
          </w:p>
          <w:p w14:paraId="126C75EB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D17F91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F8387E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（非企业单位此项无需填写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0E0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其他未列明行业的划分标准：</w:t>
            </w:r>
          </w:p>
          <w:p w14:paraId="07BC03E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从业人员≥300人的为大型企业；</w:t>
            </w:r>
          </w:p>
          <w:p w14:paraId="44233D3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从业人员＜300人的为中小微型企业；</w:t>
            </w:r>
          </w:p>
          <w:p w14:paraId="4BA272D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其中，从业人员≥100人的为中型企业；</w:t>
            </w:r>
          </w:p>
          <w:p w14:paraId="6B3E198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从业人员≥10人的为小型企业；</w:t>
            </w:r>
            <w:bookmarkStart w:id="0" w:name="_GoBack"/>
            <w:bookmarkEnd w:id="0"/>
          </w:p>
          <w:p w14:paraId="2A20E97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从业人员＜10人的为微型企业。 </w:t>
            </w:r>
          </w:p>
        </w:tc>
      </w:tr>
      <w:tr w14:paraId="52E2E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6FEA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967C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贵单位属于：</w:t>
            </w:r>
          </w:p>
          <w:p w14:paraId="055A0ABE">
            <w:pPr>
              <w:pStyle w:val="5"/>
              <w:kinsoku w:val="0"/>
              <w:overflowPunct w:val="0"/>
              <w:spacing w:line="360" w:lineRule="auto"/>
              <w:ind w:firstLine="240" w:firstLineChars="100"/>
              <w:jc w:val="both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大型企业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中型企业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小型企业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微型企业</w:t>
            </w:r>
          </w:p>
        </w:tc>
      </w:tr>
      <w:tr w14:paraId="62EA8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9000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DD1E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13E9964D">
      <w:pPr>
        <w:pStyle w:val="5"/>
        <w:kinsoku w:val="0"/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11C25A9A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5AAF264B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3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487"/>
        <w:gridCol w:w="1860"/>
        <w:gridCol w:w="1605"/>
        <w:gridCol w:w="1708"/>
      </w:tblGrid>
      <w:tr w14:paraId="42EC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5" w:type="dxa"/>
            <w:noWrap w:val="0"/>
            <w:vAlign w:val="center"/>
          </w:tcPr>
          <w:p w14:paraId="05128A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8387" w:type="dxa"/>
            <w:gridSpan w:val="5"/>
            <w:noWrap w:val="0"/>
            <w:vAlign w:val="center"/>
          </w:tcPr>
          <w:p w14:paraId="38EE00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17B0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37184E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5BE3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行业现状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进行概述。</w:t>
            </w:r>
          </w:p>
          <w:p w14:paraId="290DC0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1267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26FB4B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87" w:type="dxa"/>
            <w:gridSpan w:val="5"/>
            <w:noWrap w:val="0"/>
            <w:vAlign w:val="top"/>
          </w:tcPr>
          <w:p w14:paraId="72C4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可能涉及的企业资质（含体系认证）、人员资质进行概述。</w:t>
            </w:r>
          </w:p>
          <w:p w14:paraId="495974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29D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0EB26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87" w:type="dxa"/>
            <w:gridSpan w:val="5"/>
            <w:noWrap w:val="0"/>
            <w:vAlign w:val="top"/>
          </w:tcPr>
          <w:p w14:paraId="3409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可能涉及的相关行业标准和规范进行概述。</w:t>
            </w:r>
          </w:p>
          <w:p w14:paraId="40C28E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333B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noWrap w:val="0"/>
            <w:vAlign w:val="center"/>
          </w:tcPr>
          <w:p w14:paraId="47DAD4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0B52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本项目的市场竞争程度、价格水平或价格构成等进行概述。</w:t>
            </w:r>
          </w:p>
          <w:p w14:paraId="3A05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04F5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2EBAF4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noWrap w:val="0"/>
            <w:vAlign w:val="center"/>
          </w:tcPr>
          <w:p w14:paraId="619E00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487" w:type="dxa"/>
            <w:noWrap w:val="0"/>
            <w:vAlign w:val="center"/>
          </w:tcPr>
          <w:p w14:paraId="0B131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860" w:type="dxa"/>
            <w:noWrap w:val="0"/>
            <w:vAlign w:val="center"/>
          </w:tcPr>
          <w:p w14:paraId="7545FD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605" w:type="dxa"/>
            <w:noWrap w:val="0"/>
            <w:vAlign w:val="center"/>
          </w:tcPr>
          <w:p w14:paraId="120174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08" w:type="dxa"/>
            <w:noWrap w:val="0"/>
            <w:vAlign w:val="center"/>
          </w:tcPr>
          <w:p w14:paraId="0429A0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0572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F9308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50AE780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E725D1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A033B4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FC5B51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643FB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4F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00CF1E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1459ED6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62D433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85ACAF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EE4621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6D70A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0BBC5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02D0E237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7DEC579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BBB9A1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7A12A4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1ED8B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CA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noWrap w:val="0"/>
            <w:vAlign w:val="center"/>
          </w:tcPr>
          <w:p w14:paraId="501190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1ABA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请问贵单位是否胜任本项目？请说明贵单位对本项目的履约能力。</w:t>
            </w:r>
          </w:p>
          <w:p w14:paraId="5078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</w:t>
            </w:r>
          </w:p>
        </w:tc>
      </w:tr>
      <w:tr w14:paraId="75E4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6229B6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服务能力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675CFF35"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贵单位为完成本项目拟投入的团队人员情况。</w:t>
            </w:r>
          </w:p>
          <w:p w14:paraId="09262420"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</w:t>
            </w:r>
          </w:p>
        </w:tc>
      </w:tr>
      <w:tr w14:paraId="1A52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0CA6D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87" w:type="dxa"/>
            <w:gridSpan w:val="5"/>
            <w:noWrap w:val="0"/>
            <w:vAlign w:val="top"/>
          </w:tcPr>
          <w:p w14:paraId="5D367128"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请说明贵单位针对本项目能提供的创新服务、特色服务和增值服务。</w:t>
            </w:r>
          </w:p>
          <w:p w14:paraId="544B5277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</w:t>
            </w:r>
          </w:p>
        </w:tc>
      </w:tr>
      <w:tr w14:paraId="32CF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5" w:type="dxa"/>
            <w:noWrap w:val="0"/>
            <w:vAlign w:val="center"/>
          </w:tcPr>
          <w:p w14:paraId="7309F69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0DC7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除以上内容，对本项目的意见和建议。</w:t>
            </w:r>
          </w:p>
          <w:p w14:paraId="23D7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highlight w:val="none"/>
                <w:u w:val="none"/>
              </w:rPr>
              <w:t>答：</w:t>
            </w:r>
          </w:p>
        </w:tc>
      </w:tr>
    </w:tbl>
    <w:p w14:paraId="4E6C840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注：1.按表格中要求的调查项，根据实际情况进行填写。供应商可在“建议”处提出贵单位对本项目实施的意见或建议；若无任何意见或建议的，请在对应项处填写“无”。</w:t>
      </w:r>
    </w:p>
    <w:p w14:paraId="1F89E04F">
      <w:pPr>
        <w:spacing w:line="360" w:lineRule="auto"/>
      </w:pPr>
      <w:r>
        <w:rPr>
          <w:rFonts w:hint="eastAsia" w:ascii="宋体" w:hAnsi="宋体" w:eastAsia="宋体" w:cs="宋体"/>
          <w:sz w:val="24"/>
          <w:szCs w:val="24"/>
        </w:rPr>
        <w:t>2.供应商可将相关内容以附件的形式按顺序提供（如有）。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C18F5"/>
    <w:rsid w:val="176C18F5"/>
    <w:rsid w:val="234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766</Characters>
  <Lines>0</Lines>
  <Paragraphs>0</Paragraphs>
  <TotalTime>0</TotalTime>
  <ScaleCrop>false</ScaleCrop>
  <LinksUpToDate>false</LinksUpToDate>
  <CharactersWithSpaces>850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2026-01-20T09:22:00Z</dcterms:created>
  <dc:creator>智林招标-项目组1</dc:creator>
  <cp:lastModifiedBy>智林招标-项目组1</cp:lastModifiedBy>
  <dcterms:modified xsi:type="dcterms:W3CDTF">2026-01-26T01:40:41Z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F2FAEB60E644496F9B740FD68B34F09C_11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